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FA83C" w14:textId="797A17B6" w:rsidR="000618FE" w:rsidRPr="002B36D7" w:rsidRDefault="005A1EFD" w:rsidP="0065017E">
      <w:pPr>
        <w:spacing w:after="0"/>
        <w:rPr>
          <w:rFonts w:ascii="Arial" w:hAnsi="Arial" w:cs="Arial"/>
          <w:lang w:val="en-US"/>
        </w:rPr>
      </w:pPr>
      <w:r w:rsidRPr="00FD3B03">
        <w:rPr>
          <w:rFonts w:ascii="Arial" w:hAnsi="Arial" w:cs="Arial"/>
        </w:rPr>
        <w:t>Judul Produk Pelayanan</w:t>
      </w:r>
      <w:r w:rsidRPr="00FD3B03">
        <w:rPr>
          <w:rFonts w:ascii="Arial" w:hAnsi="Arial" w:cs="Arial"/>
        </w:rPr>
        <w:tab/>
        <w:t xml:space="preserve">: </w:t>
      </w:r>
      <w:r w:rsidR="002B36D7" w:rsidRPr="002B36D7">
        <w:rPr>
          <w:rFonts w:ascii="Arial" w:hAnsi="Arial" w:cs="Arial"/>
          <w:lang w:val="en-US"/>
        </w:rPr>
        <w:t>Pelayanan  Permohonan  Izin  Ekspor  Kembali  Barang  Impor  yang  Sudah</w:t>
      </w:r>
      <w:r w:rsidR="002B36D7">
        <w:rPr>
          <w:rFonts w:ascii="Arial" w:hAnsi="Arial" w:cs="Arial"/>
          <w:lang w:val="en-US"/>
        </w:rPr>
        <w:t xml:space="preserve"> </w:t>
      </w:r>
      <w:r w:rsidR="002B36D7" w:rsidRPr="002B36D7">
        <w:rPr>
          <w:rFonts w:ascii="Arial" w:hAnsi="Arial" w:cs="Arial"/>
          <w:lang w:val="en-US"/>
        </w:rPr>
        <w:t>Diajukan Pemberitahuan Pabean Impor</w:t>
      </w:r>
    </w:p>
    <w:p w14:paraId="5049AFA5" w14:textId="548C5A2B" w:rsidR="005A1EFD" w:rsidRPr="00FD3B03" w:rsidRDefault="005A1EFD" w:rsidP="00FD3B03">
      <w:pPr>
        <w:spacing w:after="0"/>
        <w:rPr>
          <w:rFonts w:ascii="Arial" w:hAnsi="Arial" w:cs="Arial"/>
        </w:rPr>
      </w:pPr>
      <w:r w:rsidRPr="00FD3B03">
        <w:rPr>
          <w:rFonts w:ascii="Arial" w:hAnsi="Arial" w:cs="Arial"/>
        </w:rPr>
        <w:t>Nomor KEP</w:t>
      </w:r>
      <w:r w:rsidRPr="00FD3B03">
        <w:rPr>
          <w:rFonts w:ascii="Arial" w:hAnsi="Arial" w:cs="Arial"/>
        </w:rPr>
        <w:tab/>
      </w:r>
      <w:r w:rsidRPr="00FD3B03">
        <w:rPr>
          <w:rFonts w:ascii="Arial" w:hAnsi="Arial" w:cs="Arial"/>
        </w:rPr>
        <w:tab/>
      </w:r>
      <w:r w:rsidR="00FD3B03">
        <w:rPr>
          <w:rFonts w:ascii="Arial" w:hAnsi="Arial" w:cs="Arial"/>
        </w:rPr>
        <w:tab/>
      </w:r>
      <w:r w:rsidRPr="00FD3B03">
        <w:rPr>
          <w:rFonts w:ascii="Arial" w:hAnsi="Arial" w:cs="Arial"/>
        </w:rPr>
        <w:t>: KEP-185/BC/202</w:t>
      </w:r>
      <w:r w:rsidR="00F2070D">
        <w:rPr>
          <w:rFonts w:ascii="Arial" w:hAnsi="Arial" w:cs="Arial"/>
        </w:rPr>
        <w:t>2</w:t>
      </w:r>
    </w:p>
    <w:p w14:paraId="5D751C87" w14:textId="3B9040D1" w:rsidR="005A1EFD" w:rsidRDefault="005A1EFD" w:rsidP="00F2070D">
      <w:pPr>
        <w:spacing w:after="0"/>
        <w:rPr>
          <w:rFonts w:ascii="Arial" w:hAnsi="Arial" w:cs="Arial"/>
        </w:rPr>
      </w:pPr>
      <w:r w:rsidRPr="00FD3B03">
        <w:rPr>
          <w:rFonts w:ascii="Arial" w:hAnsi="Arial" w:cs="Arial"/>
        </w:rPr>
        <w:t>Nomor Produk</w:t>
      </w:r>
      <w:r w:rsidRPr="00FD3B03">
        <w:rPr>
          <w:rFonts w:ascii="Arial" w:hAnsi="Arial" w:cs="Arial"/>
        </w:rPr>
        <w:tab/>
      </w:r>
      <w:r w:rsidRPr="00FD3B03">
        <w:rPr>
          <w:rFonts w:ascii="Arial" w:hAnsi="Arial" w:cs="Arial"/>
        </w:rPr>
        <w:tab/>
      </w:r>
      <w:r w:rsidR="00FD3B03">
        <w:rPr>
          <w:rFonts w:ascii="Arial" w:hAnsi="Arial" w:cs="Arial"/>
        </w:rPr>
        <w:tab/>
      </w:r>
      <w:r w:rsidRPr="00FD3B03">
        <w:rPr>
          <w:rFonts w:ascii="Arial" w:hAnsi="Arial" w:cs="Arial"/>
        </w:rPr>
        <w:t>: 0</w:t>
      </w:r>
      <w:r w:rsidR="0065017E">
        <w:rPr>
          <w:rFonts w:ascii="Arial" w:hAnsi="Arial" w:cs="Arial"/>
        </w:rPr>
        <w:t>2</w:t>
      </w:r>
      <w:r w:rsidR="002B36D7">
        <w:rPr>
          <w:rFonts w:ascii="Arial" w:hAnsi="Arial" w:cs="Arial"/>
        </w:rPr>
        <w:t>5</w:t>
      </w:r>
    </w:p>
    <w:p w14:paraId="7A7983A4" w14:textId="2520B466" w:rsidR="00AD1804" w:rsidRDefault="00AD1804" w:rsidP="00AD1804">
      <w:pPr>
        <w:pStyle w:val="ListParagraph"/>
        <w:numPr>
          <w:ilvl w:val="0"/>
          <w:numId w:val="4"/>
        </w:numPr>
        <w:spacing w:after="0"/>
        <w:rPr>
          <w:rFonts w:ascii="Arial" w:hAnsi="Arial" w:cs="Arial"/>
        </w:rPr>
      </w:pPr>
      <w:r w:rsidRPr="00AD1804">
        <w:rPr>
          <w:rFonts w:ascii="Arial" w:hAnsi="Arial" w:cs="Arial"/>
        </w:rPr>
        <w:t>Komponen  Standar  Pelayanan  yang  terkait  dengan  proses  penyampaian pelayanan meliputi:</w:t>
      </w:r>
    </w:p>
    <w:tbl>
      <w:tblPr>
        <w:tblW w:w="9633" w:type="dxa"/>
        <w:tblLayout w:type="fixed"/>
        <w:tblCellMar>
          <w:left w:w="0" w:type="dxa"/>
          <w:right w:w="0" w:type="dxa"/>
        </w:tblCellMar>
        <w:tblLook w:val="01E0" w:firstRow="1" w:lastRow="1" w:firstColumn="1" w:lastColumn="1" w:noHBand="0" w:noVBand="0"/>
      </w:tblPr>
      <w:tblGrid>
        <w:gridCol w:w="708"/>
        <w:gridCol w:w="2269"/>
        <w:gridCol w:w="6656"/>
      </w:tblGrid>
      <w:tr w:rsidR="002B36D7" w:rsidRPr="002B36D7" w14:paraId="22BB9F60" w14:textId="77777777" w:rsidTr="002B36D7">
        <w:trPr>
          <w:trHeight w:hRule="exact" w:val="307"/>
        </w:trPr>
        <w:tc>
          <w:tcPr>
            <w:tcW w:w="708" w:type="dxa"/>
            <w:tcBorders>
              <w:top w:val="single" w:sz="5" w:space="0" w:color="000000"/>
              <w:left w:val="single" w:sz="5" w:space="0" w:color="000000"/>
              <w:bottom w:val="single" w:sz="5" w:space="0" w:color="000000"/>
              <w:right w:val="single" w:sz="5" w:space="0" w:color="000000"/>
            </w:tcBorders>
          </w:tcPr>
          <w:p w14:paraId="1EAAA51E" w14:textId="77777777" w:rsidR="002B36D7" w:rsidRPr="002B36D7" w:rsidRDefault="002B36D7" w:rsidP="002B36D7">
            <w:pPr>
              <w:spacing w:after="0"/>
              <w:rPr>
                <w:rFonts w:ascii="Arial" w:hAnsi="Arial" w:cs="Arial"/>
                <w:lang w:val="en-US"/>
              </w:rPr>
            </w:pPr>
            <w:r w:rsidRPr="002B36D7">
              <w:rPr>
                <w:rFonts w:ascii="Arial" w:hAnsi="Arial" w:cs="Arial"/>
                <w:lang w:val="en-US"/>
              </w:rPr>
              <w:t>No.</w:t>
            </w:r>
          </w:p>
        </w:tc>
        <w:tc>
          <w:tcPr>
            <w:tcW w:w="2269" w:type="dxa"/>
            <w:tcBorders>
              <w:top w:val="single" w:sz="5" w:space="0" w:color="000000"/>
              <w:left w:val="single" w:sz="5" w:space="0" w:color="000000"/>
              <w:bottom w:val="single" w:sz="5" w:space="0" w:color="000000"/>
              <w:right w:val="single" w:sz="5" w:space="0" w:color="000000"/>
            </w:tcBorders>
          </w:tcPr>
          <w:p w14:paraId="138D4013" w14:textId="77777777" w:rsidR="002B36D7" w:rsidRPr="002B36D7" w:rsidRDefault="002B36D7" w:rsidP="002B36D7">
            <w:pPr>
              <w:spacing w:after="0"/>
              <w:rPr>
                <w:rFonts w:ascii="Arial" w:hAnsi="Arial" w:cs="Arial"/>
                <w:lang w:val="en-US"/>
              </w:rPr>
            </w:pPr>
            <w:r w:rsidRPr="002B36D7">
              <w:rPr>
                <w:rFonts w:ascii="Arial" w:hAnsi="Arial" w:cs="Arial"/>
                <w:lang w:val="en-US"/>
              </w:rPr>
              <w:t>Komponen</w:t>
            </w:r>
          </w:p>
        </w:tc>
        <w:tc>
          <w:tcPr>
            <w:tcW w:w="6656" w:type="dxa"/>
            <w:tcBorders>
              <w:top w:val="single" w:sz="5" w:space="0" w:color="000000"/>
              <w:left w:val="single" w:sz="5" w:space="0" w:color="000000"/>
              <w:bottom w:val="single" w:sz="5" w:space="0" w:color="000000"/>
              <w:right w:val="single" w:sz="5" w:space="0" w:color="000000"/>
            </w:tcBorders>
          </w:tcPr>
          <w:p w14:paraId="2CDFDA04" w14:textId="77777777" w:rsidR="002B36D7" w:rsidRPr="002B36D7" w:rsidRDefault="002B36D7" w:rsidP="002B36D7">
            <w:pPr>
              <w:spacing w:after="0"/>
              <w:rPr>
                <w:rFonts w:ascii="Arial" w:hAnsi="Arial" w:cs="Arial"/>
                <w:lang w:val="en-US"/>
              </w:rPr>
            </w:pPr>
            <w:r w:rsidRPr="002B36D7">
              <w:rPr>
                <w:rFonts w:ascii="Arial" w:hAnsi="Arial" w:cs="Arial"/>
                <w:lang w:val="en-US"/>
              </w:rPr>
              <w:t>Uraian</w:t>
            </w:r>
          </w:p>
        </w:tc>
      </w:tr>
      <w:tr w:rsidR="002B36D7" w:rsidRPr="002B36D7" w14:paraId="3CCD6201" w14:textId="77777777" w:rsidTr="00742F8F">
        <w:trPr>
          <w:trHeight w:hRule="exact" w:val="7691"/>
        </w:trPr>
        <w:tc>
          <w:tcPr>
            <w:tcW w:w="708" w:type="dxa"/>
            <w:tcBorders>
              <w:top w:val="single" w:sz="5" w:space="0" w:color="000000"/>
              <w:left w:val="single" w:sz="5" w:space="0" w:color="000000"/>
              <w:bottom w:val="single" w:sz="5" w:space="0" w:color="000000"/>
              <w:right w:val="single" w:sz="5" w:space="0" w:color="000000"/>
            </w:tcBorders>
          </w:tcPr>
          <w:p w14:paraId="12DDEA23" w14:textId="77777777" w:rsidR="002B36D7" w:rsidRPr="002B36D7" w:rsidRDefault="002B36D7" w:rsidP="002B36D7">
            <w:pPr>
              <w:spacing w:after="0"/>
              <w:rPr>
                <w:rFonts w:ascii="Arial" w:hAnsi="Arial" w:cs="Arial"/>
                <w:lang w:val="en-US"/>
              </w:rPr>
            </w:pPr>
            <w:r w:rsidRPr="002B36D7">
              <w:rPr>
                <w:rFonts w:ascii="Arial" w:hAnsi="Arial" w:cs="Arial"/>
                <w:lang w:val="en-US"/>
              </w:rPr>
              <w:t>1</w:t>
            </w:r>
          </w:p>
        </w:tc>
        <w:tc>
          <w:tcPr>
            <w:tcW w:w="2269" w:type="dxa"/>
            <w:tcBorders>
              <w:top w:val="single" w:sz="5" w:space="0" w:color="000000"/>
              <w:left w:val="single" w:sz="5" w:space="0" w:color="000000"/>
              <w:bottom w:val="single" w:sz="5" w:space="0" w:color="000000"/>
              <w:right w:val="single" w:sz="5" w:space="0" w:color="000000"/>
            </w:tcBorders>
          </w:tcPr>
          <w:p w14:paraId="666C0665" w14:textId="77777777" w:rsidR="002B36D7" w:rsidRPr="002B36D7" w:rsidRDefault="002B36D7" w:rsidP="002B36D7">
            <w:pPr>
              <w:spacing w:after="0"/>
              <w:rPr>
                <w:rFonts w:ascii="Arial" w:hAnsi="Arial" w:cs="Arial"/>
                <w:lang w:val="en-US"/>
              </w:rPr>
            </w:pPr>
            <w:r w:rsidRPr="002B36D7">
              <w:rPr>
                <w:rFonts w:ascii="Arial" w:hAnsi="Arial" w:cs="Arial"/>
                <w:lang w:val="en-US"/>
              </w:rPr>
              <w:t>Persyaratan</w:t>
            </w:r>
          </w:p>
          <w:p w14:paraId="593E4E0C" w14:textId="77777777" w:rsidR="002B36D7" w:rsidRPr="002B36D7" w:rsidRDefault="002B36D7" w:rsidP="002B36D7">
            <w:pPr>
              <w:spacing w:after="0"/>
              <w:rPr>
                <w:rFonts w:ascii="Arial" w:hAnsi="Arial" w:cs="Arial"/>
                <w:lang w:val="en-US"/>
              </w:rPr>
            </w:pPr>
            <w:r w:rsidRPr="002B36D7">
              <w:rPr>
                <w:rFonts w:ascii="Arial" w:hAnsi="Arial" w:cs="Arial"/>
                <w:lang w:val="en-US"/>
              </w:rPr>
              <w:t>Pelayanan</w:t>
            </w:r>
          </w:p>
        </w:tc>
        <w:tc>
          <w:tcPr>
            <w:tcW w:w="6656" w:type="dxa"/>
            <w:tcBorders>
              <w:top w:val="single" w:sz="5" w:space="0" w:color="000000"/>
              <w:left w:val="single" w:sz="5" w:space="0" w:color="000000"/>
              <w:bottom w:val="single" w:sz="5" w:space="0" w:color="000000"/>
              <w:right w:val="single" w:sz="5" w:space="0" w:color="000000"/>
            </w:tcBorders>
          </w:tcPr>
          <w:p w14:paraId="4644F7C7" w14:textId="77777777" w:rsidR="002B36D7" w:rsidRPr="002B36D7" w:rsidRDefault="002B36D7" w:rsidP="002B36D7">
            <w:pPr>
              <w:spacing w:after="0"/>
              <w:rPr>
                <w:rFonts w:ascii="Arial" w:hAnsi="Arial" w:cs="Arial"/>
                <w:lang w:val="en-US"/>
              </w:rPr>
            </w:pPr>
            <w:r w:rsidRPr="002B36D7">
              <w:rPr>
                <w:rFonts w:ascii="Arial" w:hAnsi="Arial" w:cs="Arial"/>
                <w:lang w:val="en-US"/>
              </w:rPr>
              <w:t>1.</w:t>
            </w:r>
            <w:r w:rsidRPr="002B36D7">
              <w:rPr>
                <w:rFonts w:ascii="Arial" w:hAnsi="Arial" w:cs="Arial"/>
                <w:lang w:val="en-US"/>
              </w:rPr>
              <w:tab/>
              <w:t>Barang impor dapat dikeluarkan dari Kawasan Pabean atau tempat lain yang diperlakukan sama dengan TPS, untuk Ekspor Kembali dalam hal barang impor tersebut:</w:t>
            </w:r>
          </w:p>
          <w:p w14:paraId="5EE269D4" w14:textId="77777777" w:rsidR="002B36D7" w:rsidRPr="002B36D7" w:rsidRDefault="002B36D7" w:rsidP="002B36D7">
            <w:pPr>
              <w:spacing w:after="0"/>
              <w:rPr>
                <w:rFonts w:ascii="Arial" w:hAnsi="Arial" w:cs="Arial"/>
                <w:lang w:val="en-US"/>
              </w:rPr>
            </w:pPr>
            <w:r w:rsidRPr="002B36D7">
              <w:rPr>
                <w:rFonts w:ascii="Arial" w:hAnsi="Arial" w:cs="Arial"/>
                <w:lang w:val="en-US"/>
              </w:rPr>
              <w:t>a.   tidak sesuai dengan yang dipesan;</w:t>
            </w:r>
          </w:p>
          <w:p w14:paraId="2F02D05E" w14:textId="77777777" w:rsidR="002B36D7" w:rsidRPr="002B36D7" w:rsidRDefault="002B36D7" w:rsidP="002B36D7">
            <w:pPr>
              <w:spacing w:after="0"/>
              <w:rPr>
                <w:rFonts w:ascii="Arial" w:hAnsi="Arial" w:cs="Arial"/>
                <w:lang w:val="en-US"/>
              </w:rPr>
            </w:pPr>
            <w:r w:rsidRPr="002B36D7">
              <w:rPr>
                <w:rFonts w:ascii="Arial" w:hAnsi="Arial" w:cs="Arial"/>
                <w:lang w:val="en-US"/>
              </w:rPr>
              <w:t>b.   salah kirim;</w:t>
            </w:r>
          </w:p>
          <w:p w14:paraId="1A0084A3" w14:textId="77777777" w:rsidR="002B36D7" w:rsidRPr="002B36D7" w:rsidRDefault="002B36D7" w:rsidP="002B36D7">
            <w:pPr>
              <w:spacing w:after="0"/>
              <w:rPr>
                <w:rFonts w:ascii="Arial" w:hAnsi="Arial" w:cs="Arial"/>
                <w:lang w:val="en-US"/>
              </w:rPr>
            </w:pPr>
            <w:r w:rsidRPr="002B36D7">
              <w:rPr>
                <w:rFonts w:ascii="Arial" w:hAnsi="Arial" w:cs="Arial"/>
                <w:lang w:val="en-US"/>
              </w:rPr>
              <w:t>c.   rusak; dan/atau</w:t>
            </w:r>
          </w:p>
          <w:p w14:paraId="20ED1691" w14:textId="77777777" w:rsidR="002B36D7" w:rsidRPr="002B36D7" w:rsidRDefault="002B36D7" w:rsidP="002B36D7">
            <w:pPr>
              <w:spacing w:after="0"/>
              <w:rPr>
                <w:rFonts w:ascii="Arial" w:hAnsi="Arial" w:cs="Arial"/>
                <w:lang w:val="en-US"/>
              </w:rPr>
            </w:pPr>
            <w:r w:rsidRPr="002B36D7">
              <w:rPr>
                <w:rFonts w:ascii="Arial" w:hAnsi="Arial" w:cs="Arial"/>
                <w:lang w:val="en-US"/>
              </w:rPr>
              <w:t>d.</w:t>
            </w:r>
            <w:r w:rsidRPr="002B36D7">
              <w:rPr>
                <w:rFonts w:ascii="Arial" w:hAnsi="Arial" w:cs="Arial"/>
                <w:lang w:val="en-US"/>
              </w:rPr>
              <w:tab/>
              <w:t>sesuai    dengan    ketentuan    peraturan perundang-undangan  sehingga  tidak dapat diimpor.</w:t>
            </w:r>
          </w:p>
          <w:p w14:paraId="428778BD" w14:textId="77777777" w:rsidR="002B36D7" w:rsidRPr="002B36D7" w:rsidRDefault="002B36D7" w:rsidP="002B36D7">
            <w:pPr>
              <w:spacing w:after="0"/>
              <w:rPr>
                <w:rFonts w:ascii="Arial" w:hAnsi="Arial" w:cs="Arial"/>
                <w:lang w:val="en-US"/>
              </w:rPr>
            </w:pPr>
            <w:r w:rsidRPr="002B36D7">
              <w:rPr>
                <w:rFonts w:ascii="Arial" w:hAnsi="Arial" w:cs="Arial"/>
                <w:lang w:val="en-US"/>
              </w:rPr>
              <w:t>2.   Ekspor Kembali tidak dapat dilakukan dalam</w:t>
            </w:r>
          </w:p>
          <w:p w14:paraId="622FD01C" w14:textId="77777777" w:rsidR="002B36D7" w:rsidRPr="002B36D7" w:rsidRDefault="002B36D7" w:rsidP="002B36D7">
            <w:pPr>
              <w:spacing w:after="0"/>
              <w:rPr>
                <w:rFonts w:ascii="Arial" w:hAnsi="Arial" w:cs="Arial"/>
                <w:lang w:val="en-US"/>
              </w:rPr>
            </w:pPr>
            <w:r w:rsidRPr="002B36D7">
              <w:rPr>
                <w:rFonts w:ascii="Arial" w:hAnsi="Arial" w:cs="Arial"/>
                <w:lang w:val="en-US"/>
              </w:rPr>
              <w:t>hal barang impor telah diajukan pemberitahuan pabean impor dan telah dilakukan pemeriksaan fisik dengan hasil jumlah dan/ atau jenis barang tidak sesuai.</w:t>
            </w:r>
          </w:p>
          <w:p w14:paraId="5F4FC020" w14:textId="77777777" w:rsidR="002B36D7" w:rsidRPr="002B36D7" w:rsidRDefault="002B36D7" w:rsidP="002B36D7">
            <w:pPr>
              <w:spacing w:after="0"/>
              <w:rPr>
                <w:rFonts w:ascii="Arial" w:hAnsi="Arial" w:cs="Arial"/>
                <w:lang w:val="en-US"/>
              </w:rPr>
            </w:pPr>
            <w:r w:rsidRPr="002B36D7">
              <w:rPr>
                <w:rFonts w:ascii="Arial" w:hAnsi="Arial" w:cs="Arial"/>
                <w:lang w:val="en-US"/>
              </w:rPr>
              <w:t>3.   Persyaratan dan Kelengkapan:</w:t>
            </w:r>
          </w:p>
          <w:p w14:paraId="118A726E" w14:textId="77777777" w:rsidR="002B36D7" w:rsidRPr="002B36D7" w:rsidRDefault="002B36D7" w:rsidP="002B36D7">
            <w:pPr>
              <w:spacing w:after="0"/>
              <w:rPr>
                <w:rFonts w:ascii="Arial" w:hAnsi="Arial" w:cs="Arial"/>
                <w:lang w:val="en-US"/>
              </w:rPr>
            </w:pPr>
            <w:r w:rsidRPr="002B36D7">
              <w:rPr>
                <w:rFonts w:ascii="Arial" w:hAnsi="Arial" w:cs="Arial"/>
                <w:lang w:val="en-US"/>
              </w:rPr>
              <w:t>a.</w:t>
            </w:r>
            <w:r w:rsidRPr="002B36D7">
              <w:rPr>
                <w:rFonts w:ascii="Arial" w:hAnsi="Arial" w:cs="Arial"/>
                <w:lang w:val="en-US"/>
              </w:rPr>
              <w:tab/>
              <w:t>Surat    Permohonan    Ekspor    Kembali setidaknya memuat setidaknya memuat detil barang yang akan diekspor kembali, negara tujuan ekspor, dan alasan ekspor kembali;</w:t>
            </w:r>
          </w:p>
          <w:p w14:paraId="0754A188" w14:textId="77777777" w:rsidR="002B36D7" w:rsidRPr="002B36D7" w:rsidRDefault="002B36D7" w:rsidP="002B36D7">
            <w:pPr>
              <w:spacing w:after="0"/>
              <w:rPr>
                <w:rFonts w:ascii="Arial" w:hAnsi="Arial" w:cs="Arial"/>
                <w:lang w:val="en-US"/>
              </w:rPr>
            </w:pPr>
            <w:r w:rsidRPr="002B36D7">
              <w:rPr>
                <w:rFonts w:ascii="Arial" w:hAnsi="Arial" w:cs="Arial"/>
                <w:lang w:val="en-US"/>
              </w:rPr>
              <w:t>b.</w:t>
            </w:r>
            <w:r w:rsidRPr="002B36D7">
              <w:rPr>
                <w:rFonts w:ascii="Arial" w:hAnsi="Arial" w:cs="Arial"/>
                <w:lang w:val="en-US"/>
              </w:rPr>
              <w:tab/>
              <w:t>Dokumen    pendukung    alasan    ekspor kembali;</w:t>
            </w:r>
          </w:p>
          <w:p w14:paraId="5053F3A8" w14:textId="0CA9D074" w:rsidR="00742F8F" w:rsidRPr="002B36D7" w:rsidRDefault="002B36D7" w:rsidP="00742F8F">
            <w:pPr>
              <w:spacing w:after="0"/>
              <w:rPr>
                <w:rFonts w:ascii="Arial" w:hAnsi="Arial" w:cs="Arial"/>
                <w:lang w:val="en-US"/>
              </w:rPr>
            </w:pPr>
            <w:r w:rsidRPr="002B36D7">
              <w:rPr>
                <w:rFonts w:ascii="Arial" w:hAnsi="Arial" w:cs="Arial"/>
                <w:lang w:val="en-US"/>
              </w:rPr>
              <w:t>c.</w:t>
            </w:r>
            <w:r w:rsidRPr="002B36D7">
              <w:rPr>
                <w:rFonts w:ascii="Arial" w:hAnsi="Arial" w:cs="Arial"/>
                <w:lang w:val="en-US"/>
              </w:rPr>
              <w:tab/>
              <w:t>Surat kuasa asli dan surat tugas (dalam hal pengurusan diserahkan kepada pihak</w:t>
            </w:r>
            <w:r w:rsidR="00742F8F">
              <w:rPr>
                <w:rFonts w:ascii="Arial" w:hAnsi="Arial" w:cs="Arial"/>
                <w:lang w:val="en-US"/>
              </w:rPr>
              <w:t xml:space="preserve"> </w:t>
            </w:r>
            <w:r w:rsidR="00742F8F" w:rsidRPr="002B36D7">
              <w:rPr>
                <w:rFonts w:ascii="Arial" w:hAnsi="Arial" w:cs="Arial"/>
                <w:lang w:val="en-US"/>
              </w:rPr>
              <w:t>lain/PPJK) dilengkapi dengan fotocopy KTP</w:t>
            </w:r>
            <w:r w:rsidR="00742F8F">
              <w:rPr>
                <w:rFonts w:ascii="Arial" w:hAnsi="Arial" w:cs="Arial"/>
                <w:lang w:val="en-US"/>
              </w:rPr>
              <w:t xml:space="preserve"> </w:t>
            </w:r>
            <w:r w:rsidR="00742F8F" w:rsidRPr="002B36D7">
              <w:rPr>
                <w:rFonts w:ascii="Arial" w:hAnsi="Arial" w:cs="Arial"/>
                <w:lang w:val="en-US"/>
              </w:rPr>
              <w:t>pemberi dan penerima kuasa;</w:t>
            </w:r>
          </w:p>
          <w:p w14:paraId="3FB744BB" w14:textId="77777777" w:rsidR="00742F8F" w:rsidRPr="002B36D7" w:rsidRDefault="00742F8F" w:rsidP="00742F8F">
            <w:pPr>
              <w:spacing w:after="0"/>
              <w:rPr>
                <w:rFonts w:ascii="Arial" w:hAnsi="Arial" w:cs="Arial"/>
                <w:lang w:val="en-US"/>
              </w:rPr>
            </w:pPr>
            <w:r w:rsidRPr="002B36D7">
              <w:rPr>
                <w:rFonts w:ascii="Arial" w:hAnsi="Arial" w:cs="Arial"/>
                <w:lang w:val="en-US"/>
              </w:rPr>
              <w:t>d.   Dokumen Legal Perusahaan (Nomor Induk</w:t>
            </w:r>
          </w:p>
          <w:p w14:paraId="74D48575" w14:textId="77777777" w:rsidR="00742F8F" w:rsidRPr="002B36D7" w:rsidRDefault="00742F8F" w:rsidP="00742F8F">
            <w:pPr>
              <w:spacing w:after="0"/>
              <w:rPr>
                <w:rFonts w:ascii="Arial" w:hAnsi="Arial" w:cs="Arial"/>
                <w:lang w:val="en-US"/>
              </w:rPr>
            </w:pPr>
            <w:r w:rsidRPr="002B36D7">
              <w:rPr>
                <w:rFonts w:ascii="Arial" w:hAnsi="Arial" w:cs="Arial"/>
                <w:lang w:val="en-US"/>
              </w:rPr>
              <w:t>Berusaha);</w:t>
            </w:r>
          </w:p>
          <w:p w14:paraId="1810DD4E" w14:textId="77777777" w:rsidR="00742F8F" w:rsidRPr="002B36D7" w:rsidRDefault="00742F8F" w:rsidP="00742F8F">
            <w:pPr>
              <w:spacing w:after="0"/>
              <w:rPr>
                <w:rFonts w:ascii="Arial" w:hAnsi="Arial" w:cs="Arial"/>
                <w:lang w:val="en-US"/>
              </w:rPr>
            </w:pPr>
            <w:r w:rsidRPr="002B36D7">
              <w:rPr>
                <w:rFonts w:ascii="Arial" w:hAnsi="Arial" w:cs="Arial"/>
                <w:lang w:val="en-US"/>
              </w:rPr>
              <w:t>e.   Bill of Lading dan/atau Airway Bill (asli);</w:t>
            </w:r>
          </w:p>
          <w:p w14:paraId="5A06C04B" w14:textId="77777777" w:rsidR="00742F8F" w:rsidRPr="002B36D7" w:rsidRDefault="00742F8F" w:rsidP="00742F8F">
            <w:pPr>
              <w:spacing w:after="0"/>
              <w:rPr>
                <w:rFonts w:ascii="Arial" w:hAnsi="Arial" w:cs="Arial"/>
                <w:lang w:val="en-US"/>
              </w:rPr>
            </w:pPr>
            <w:r w:rsidRPr="002B36D7">
              <w:rPr>
                <w:rFonts w:ascii="Arial" w:hAnsi="Arial" w:cs="Arial"/>
                <w:lang w:val="en-US"/>
              </w:rPr>
              <w:t>f.    Invoice dan Packing List (asli);</w:t>
            </w:r>
          </w:p>
          <w:p w14:paraId="500BD79C" w14:textId="77777777" w:rsidR="00742F8F" w:rsidRPr="002B36D7" w:rsidRDefault="00742F8F" w:rsidP="00742F8F">
            <w:pPr>
              <w:spacing w:after="0"/>
              <w:rPr>
                <w:rFonts w:ascii="Arial" w:hAnsi="Arial" w:cs="Arial"/>
                <w:lang w:val="en-US"/>
              </w:rPr>
            </w:pPr>
            <w:r w:rsidRPr="002B36D7">
              <w:rPr>
                <w:rFonts w:ascii="Arial" w:hAnsi="Arial" w:cs="Arial"/>
                <w:lang w:val="en-US"/>
              </w:rPr>
              <w:t>g.   Packing List;</w:t>
            </w:r>
          </w:p>
          <w:p w14:paraId="54C5A164" w14:textId="715B57C2" w:rsidR="002B36D7" w:rsidRPr="002B36D7" w:rsidRDefault="00742F8F" w:rsidP="00742F8F">
            <w:pPr>
              <w:spacing w:after="0"/>
              <w:rPr>
                <w:rFonts w:ascii="Arial" w:hAnsi="Arial" w:cs="Arial"/>
                <w:lang w:val="en-US"/>
              </w:rPr>
            </w:pPr>
            <w:r w:rsidRPr="002B36D7">
              <w:rPr>
                <w:rFonts w:ascii="Arial" w:hAnsi="Arial" w:cs="Arial"/>
                <w:lang w:val="en-US"/>
              </w:rPr>
              <w:t>h.</w:t>
            </w:r>
            <w:r w:rsidRPr="002B36D7">
              <w:rPr>
                <w:rFonts w:ascii="Arial" w:hAnsi="Arial" w:cs="Arial"/>
                <w:lang w:val="en-US"/>
              </w:rPr>
              <w:tab/>
              <w:t>Dokumen  pelengkap  lain  (berdasarkan alasan permohonan reekspor).</w:t>
            </w:r>
          </w:p>
        </w:tc>
      </w:tr>
      <w:tr w:rsidR="002B36D7" w14:paraId="532EC87D" w14:textId="77777777" w:rsidTr="002B36D7">
        <w:trPr>
          <w:trHeight w:hRule="exact" w:val="6799"/>
        </w:trPr>
        <w:tc>
          <w:tcPr>
            <w:tcW w:w="708" w:type="dxa"/>
            <w:tcBorders>
              <w:top w:val="single" w:sz="5" w:space="0" w:color="000000"/>
              <w:left w:val="single" w:sz="5" w:space="0" w:color="000000"/>
              <w:bottom w:val="single" w:sz="5" w:space="0" w:color="000000"/>
              <w:right w:val="single" w:sz="5" w:space="0" w:color="000000"/>
            </w:tcBorders>
          </w:tcPr>
          <w:p w14:paraId="619BBC5F" w14:textId="77777777" w:rsidR="002B36D7" w:rsidRPr="002B36D7" w:rsidRDefault="002B36D7" w:rsidP="002B36D7">
            <w:pPr>
              <w:spacing w:after="0"/>
              <w:rPr>
                <w:rFonts w:ascii="Arial" w:hAnsi="Arial" w:cs="Arial"/>
                <w:lang w:val="en-US"/>
              </w:rPr>
            </w:pPr>
            <w:bookmarkStart w:id="0" w:name="_Hlk203083709"/>
            <w:r w:rsidRPr="002B36D7">
              <w:rPr>
                <w:rFonts w:ascii="Arial" w:hAnsi="Arial" w:cs="Arial"/>
                <w:lang w:val="en-US"/>
              </w:rPr>
              <w:t>2</w:t>
            </w:r>
          </w:p>
        </w:tc>
        <w:tc>
          <w:tcPr>
            <w:tcW w:w="2269" w:type="dxa"/>
            <w:tcBorders>
              <w:top w:val="single" w:sz="5" w:space="0" w:color="000000"/>
              <w:left w:val="single" w:sz="5" w:space="0" w:color="000000"/>
              <w:bottom w:val="single" w:sz="5" w:space="0" w:color="000000"/>
              <w:right w:val="single" w:sz="5" w:space="0" w:color="000000"/>
            </w:tcBorders>
          </w:tcPr>
          <w:p w14:paraId="2E966B58" w14:textId="77777777" w:rsidR="002B36D7" w:rsidRPr="002B36D7" w:rsidRDefault="002B36D7" w:rsidP="002B36D7">
            <w:pPr>
              <w:spacing w:after="0"/>
              <w:rPr>
                <w:rFonts w:ascii="Arial" w:hAnsi="Arial" w:cs="Arial"/>
                <w:lang w:val="en-US"/>
              </w:rPr>
            </w:pPr>
            <w:r w:rsidRPr="002B36D7">
              <w:rPr>
                <w:rFonts w:ascii="Arial" w:hAnsi="Arial" w:cs="Arial"/>
                <w:lang w:val="en-US"/>
              </w:rPr>
              <w:t>Sistem, Mekanisme Dan Prosedur</w:t>
            </w:r>
          </w:p>
        </w:tc>
        <w:tc>
          <w:tcPr>
            <w:tcW w:w="6656" w:type="dxa"/>
            <w:tcBorders>
              <w:top w:val="single" w:sz="5" w:space="0" w:color="000000"/>
              <w:left w:val="single" w:sz="5" w:space="0" w:color="000000"/>
              <w:bottom w:val="single" w:sz="5" w:space="0" w:color="000000"/>
              <w:right w:val="single" w:sz="5" w:space="0" w:color="000000"/>
            </w:tcBorders>
          </w:tcPr>
          <w:p w14:paraId="5BA0D8D9" w14:textId="77777777" w:rsidR="002B36D7" w:rsidRPr="002B36D7" w:rsidRDefault="002B36D7" w:rsidP="002B36D7">
            <w:pPr>
              <w:spacing w:after="0"/>
              <w:rPr>
                <w:rFonts w:ascii="Arial" w:hAnsi="Arial" w:cs="Arial"/>
                <w:lang w:val="en-US"/>
              </w:rPr>
            </w:pPr>
            <w:r w:rsidRPr="002B36D7">
              <w:rPr>
                <w:rFonts w:ascii="Arial" w:hAnsi="Arial" w:cs="Arial"/>
                <w:lang w:val="en-US"/>
              </w:rPr>
              <w:t>1.</w:t>
            </w:r>
            <w:r w:rsidRPr="002B36D7">
              <w:rPr>
                <w:rFonts w:ascii="Arial" w:hAnsi="Arial" w:cs="Arial"/>
                <w:lang w:val="en-US"/>
              </w:rPr>
              <w:tab/>
              <w:t>Importir   mengajukan   Surat   Permohonan Ekspor Kembali beserta dokumen pelengkap kepada Kepala Kantor melalui data elektronik dan/atau formulir (hardcopy) dalam hal belum terdapat mekanisme penyampaian data elektronik</w:t>
            </w:r>
          </w:p>
          <w:p w14:paraId="44ABDA6B" w14:textId="77777777" w:rsidR="002B36D7" w:rsidRPr="002B36D7" w:rsidRDefault="002B36D7" w:rsidP="002B36D7">
            <w:pPr>
              <w:spacing w:after="0"/>
              <w:rPr>
                <w:rFonts w:ascii="Arial" w:hAnsi="Arial" w:cs="Arial"/>
                <w:lang w:val="en-US"/>
              </w:rPr>
            </w:pPr>
            <w:r w:rsidRPr="002B36D7">
              <w:rPr>
                <w:rFonts w:ascii="Arial" w:hAnsi="Arial" w:cs="Arial"/>
                <w:lang w:val="en-US"/>
              </w:rPr>
              <w:t>2.</w:t>
            </w:r>
            <w:r w:rsidRPr="002B36D7">
              <w:rPr>
                <w:rFonts w:ascii="Arial" w:hAnsi="Arial" w:cs="Arial"/>
                <w:lang w:val="en-US"/>
              </w:rPr>
              <w:tab/>
              <w:t>Kepala    Kantor    mendisposisikan    kepada Pejabat Bea dan Cukai yang menangani bagian ekspor</w:t>
            </w:r>
          </w:p>
          <w:p w14:paraId="0FE70FB1" w14:textId="77777777" w:rsidR="002B36D7" w:rsidRPr="002B36D7" w:rsidRDefault="002B36D7" w:rsidP="002B36D7">
            <w:pPr>
              <w:spacing w:after="0"/>
              <w:rPr>
                <w:rFonts w:ascii="Arial" w:hAnsi="Arial" w:cs="Arial"/>
                <w:lang w:val="en-US"/>
              </w:rPr>
            </w:pPr>
            <w:r w:rsidRPr="002B36D7">
              <w:rPr>
                <w:rFonts w:ascii="Arial" w:hAnsi="Arial" w:cs="Arial"/>
                <w:lang w:val="en-US"/>
              </w:rPr>
              <w:t>3.</w:t>
            </w:r>
            <w:r w:rsidRPr="002B36D7">
              <w:rPr>
                <w:rFonts w:ascii="Arial" w:hAnsi="Arial" w:cs="Arial"/>
                <w:lang w:val="en-US"/>
              </w:rPr>
              <w:tab/>
              <w:t>Pejabat Bea dan Cukai melakukan penelitian terhadap surat permohonan beserta kelengkapan dokumen pendukung;</w:t>
            </w:r>
          </w:p>
          <w:p w14:paraId="2E51C475" w14:textId="77777777" w:rsidR="002B36D7" w:rsidRPr="002B36D7" w:rsidRDefault="002B36D7" w:rsidP="002B36D7">
            <w:pPr>
              <w:spacing w:after="0"/>
              <w:rPr>
                <w:rFonts w:ascii="Arial" w:hAnsi="Arial" w:cs="Arial"/>
                <w:lang w:val="en-US"/>
              </w:rPr>
            </w:pPr>
            <w:r w:rsidRPr="002B36D7">
              <w:rPr>
                <w:rFonts w:ascii="Arial" w:hAnsi="Arial" w:cs="Arial"/>
                <w:lang w:val="en-US"/>
              </w:rPr>
              <w:t>4.</w:t>
            </w:r>
            <w:r w:rsidRPr="002B36D7">
              <w:rPr>
                <w:rFonts w:ascii="Arial" w:hAnsi="Arial" w:cs="Arial"/>
                <w:lang w:val="en-US"/>
              </w:rPr>
              <w:tab/>
              <w:t>Pejabat Bea dan Cukai melakukan pengecekan lokasi dan barang yang akan direekspor guna memastikan bahwa barang yang akan diekspor kembali masih terdapat pada Kawasan Pabean</w:t>
            </w:r>
          </w:p>
          <w:p w14:paraId="11EA771A" w14:textId="77777777" w:rsidR="002B36D7" w:rsidRPr="002B36D7" w:rsidRDefault="002B36D7" w:rsidP="002B36D7">
            <w:pPr>
              <w:spacing w:after="0"/>
              <w:rPr>
                <w:rFonts w:ascii="Arial" w:hAnsi="Arial" w:cs="Arial"/>
                <w:lang w:val="en-US"/>
              </w:rPr>
            </w:pPr>
            <w:r w:rsidRPr="002B36D7">
              <w:rPr>
                <w:rFonts w:ascii="Arial" w:hAnsi="Arial" w:cs="Arial"/>
                <w:lang w:val="en-US"/>
              </w:rPr>
              <w:t>5.</w:t>
            </w:r>
            <w:r w:rsidRPr="002B36D7">
              <w:rPr>
                <w:rFonts w:ascii="Arial" w:hAnsi="Arial" w:cs="Arial"/>
                <w:lang w:val="en-US"/>
              </w:rPr>
              <w:tab/>
              <w:t>Pejabat Bea dan Cukai melakukan konfirmasi kepada unit pengawasan terkait tindak lanjut pemenuhan ketentuan larangan dan/atau pembatasan serta terhadap pelanggaran ketentuan kepabeanan dan cukai atas importasi barang yang akan diekspor kembali</w:t>
            </w:r>
          </w:p>
          <w:p w14:paraId="6AE7D591" w14:textId="77777777" w:rsidR="002B36D7" w:rsidRPr="002B36D7" w:rsidRDefault="002B36D7" w:rsidP="002B36D7">
            <w:pPr>
              <w:spacing w:after="0"/>
              <w:rPr>
                <w:rFonts w:ascii="Arial" w:hAnsi="Arial" w:cs="Arial"/>
                <w:lang w:val="en-US"/>
              </w:rPr>
            </w:pPr>
            <w:r w:rsidRPr="002B36D7">
              <w:rPr>
                <w:rFonts w:ascii="Arial" w:hAnsi="Arial" w:cs="Arial"/>
                <w:lang w:val="en-US"/>
              </w:rPr>
              <w:t>6.</w:t>
            </w:r>
            <w:r w:rsidRPr="002B36D7">
              <w:rPr>
                <w:rFonts w:ascii="Arial" w:hAnsi="Arial" w:cs="Arial"/>
                <w:lang w:val="en-US"/>
              </w:rPr>
              <w:tab/>
              <w:t>Atas     hasil     konfirmasi     terhadap     unit pengawasan, dalam hal permohonan beserta dokumen kelengkapan telah dinyatakan lengkap dan benar, maka Kepala Kantor menerbitkan:</w:t>
            </w:r>
          </w:p>
          <w:p w14:paraId="5AF9138F" w14:textId="77777777" w:rsidR="002B36D7" w:rsidRPr="002B36D7" w:rsidRDefault="002B36D7" w:rsidP="002B36D7">
            <w:pPr>
              <w:spacing w:after="0"/>
              <w:rPr>
                <w:rFonts w:ascii="Arial" w:hAnsi="Arial" w:cs="Arial"/>
                <w:lang w:val="en-US"/>
              </w:rPr>
            </w:pPr>
            <w:r w:rsidRPr="002B36D7">
              <w:rPr>
                <w:rFonts w:ascii="Arial" w:hAnsi="Arial" w:cs="Arial"/>
                <w:lang w:val="en-US"/>
              </w:rPr>
              <w:t>-</w:t>
            </w:r>
            <w:r w:rsidRPr="002B36D7">
              <w:rPr>
                <w:rFonts w:ascii="Arial" w:hAnsi="Arial" w:cs="Arial"/>
                <w:lang w:val="en-US"/>
              </w:rPr>
              <w:tab/>
              <w:t>Surat Persetujuan Ekspor Kembali, dalam hal permohonan ekspor kembali dinyatakan dapat dilakukan</w:t>
            </w:r>
          </w:p>
          <w:p w14:paraId="207046C4" w14:textId="77777777" w:rsidR="002B36D7" w:rsidRPr="002B36D7" w:rsidRDefault="002B36D7" w:rsidP="002B36D7">
            <w:pPr>
              <w:spacing w:after="0"/>
              <w:rPr>
                <w:rFonts w:ascii="Arial" w:hAnsi="Arial" w:cs="Arial"/>
                <w:lang w:val="en-US"/>
              </w:rPr>
            </w:pPr>
            <w:r w:rsidRPr="002B36D7">
              <w:rPr>
                <w:rFonts w:ascii="Arial" w:hAnsi="Arial" w:cs="Arial"/>
                <w:lang w:val="en-US"/>
              </w:rPr>
              <w:t>-    Surat Penolakan Ekspor Kembali dengan</w:t>
            </w:r>
          </w:p>
          <w:p w14:paraId="0E57A3AC" w14:textId="77777777" w:rsidR="002B36D7" w:rsidRPr="002B36D7" w:rsidRDefault="002B36D7" w:rsidP="002B36D7">
            <w:pPr>
              <w:spacing w:after="0"/>
              <w:rPr>
                <w:rFonts w:ascii="Arial" w:hAnsi="Arial" w:cs="Arial"/>
                <w:lang w:val="en-US"/>
              </w:rPr>
            </w:pPr>
            <w:r w:rsidRPr="002B36D7">
              <w:rPr>
                <w:rFonts w:ascii="Arial" w:hAnsi="Arial" w:cs="Arial"/>
                <w:lang w:val="en-US"/>
              </w:rPr>
              <w:t>mencantumkan alasan penolakan, dalam hal permohonan ekspor kembali dinyatakan tidak dapat dilakukan</w:t>
            </w:r>
          </w:p>
        </w:tc>
      </w:tr>
      <w:tr w:rsidR="002B36D7" w14:paraId="342C815F" w14:textId="77777777" w:rsidTr="002B36D7">
        <w:trPr>
          <w:trHeight w:hRule="exact" w:val="1490"/>
        </w:trPr>
        <w:tc>
          <w:tcPr>
            <w:tcW w:w="708" w:type="dxa"/>
            <w:tcBorders>
              <w:top w:val="single" w:sz="5" w:space="0" w:color="000000"/>
              <w:left w:val="single" w:sz="5" w:space="0" w:color="000000"/>
              <w:bottom w:val="single" w:sz="5" w:space="0" w:color="000000"/>
              <w:right w:val="single" w:sz="5" w:space="0" w:color="000000"/>
            </w:tcBorders>
          </w:tcPr>
          <w:p w14:paraId="44CE366E" w14:textId="77777777" w:rsidR="002B36D7" w:rsidRPr="002B36D7" w:rsidRDefault="002B36D7" w:rsidP="002B36D7">
            <w:pPr>
              <w:spacing w:after="0"/>
              <w:rPr>
                <w:rFonts w:ascii="Arial" w:hAnsi="Arial" w:cs="Arial"/>
                <w:lang w:val="en-US"/>
              </w:rPr>
            </w:pPr>
            <w:r w:rsidRPr="002B36D7">
              <w:rPr>
                <w:rFonts w:ascii="Arial" w:hAnsi="Arial" w:cs="Arial"/>
                <w:lang w:val="en-US"/>
              </w:rPr>
              <w:lastRenderedPageBreak/>
              <w:t>3</w:t>
            </w:r>
          </w:p>
        </w:tc>
        <w:tc>
          <w:tcPr>
            <w:tcW w:w="2269" w:type="dxa"/>
            <w:tcBorders>
              <w:top w:val="single" w:sz="5" w:space="0" w:color="000000"/>
              <w:left w:val="single" w:sz="5" w:space="0" w:color="000000"/>
              <w:bottom w:val="single" w:sz="5" w:space="0" w:color="000000"/>
              <w:right w:val="single" w:sz="5" w:space="0" w:color="000000"/>
            </w:tcBorders>
          </w:tcPr>
          <w:p w14:paraId="360AFDB1" w14:textId="77777777" w:rsidR="002B36D7" w:rsidRPr="002B36D7" w:rsidRDefault="002B36D7" w:rsidP="002B36D7">
            <w:pPr>
              <w:spacing w:after="0"/>
              <w:rPr>
                <w:rFonts w:ascii="Arial" w:hAnsi="Arial" w:cs="Arial"/>
                <w:lang w:val="en-US"/>
              </w:rPr>
            </w:pPr>
            <w:r w:rsidRPr="002B36D7">
              <w:rPr>
                <w:rFonts w:ascii="Arial" w:hAnsi="Arial" w:cs="Arial"/>
                <w:lang w:val="en-US"/>
              </w:rPr>
              <w:t>Jangka Waktu</w:t>
            </w:r>
          </w:p>
          <w:p w14:paraId="5EB34012" w14:textId="77777777" w:rsidR="002B36D7" w:rsidRPr="002B36D7" w:rsidRDefault="002B36D7" w:rsidP="002B36D7">
            <w:pPr>
              <w:spacing w:after="0"/>
              <w:rPr>
                <w:rFonts w:ascii="Arial" w:hAnsi="Arial" w:cs="Arial"/>
                <w:lang w:val="en-US"/>
              </w:rPr>
            </w:pPr>
            <w:r w:rsidRPr="002B36D7">
              <w:rPr>
                <w:rFonts w:ascii="Arial" w:hAnsi="Arial" w:cs="Arial"/>
                <w:lang w:val="en-US"/>
              </w:rPr>
              <w:t>Penyelesaian</w:t>
            </w:r>
          </w:p>
        </w:tc>
        <w:tc>
          <w:tcPr>
            <w:tcW w:w="6656" w:type="dxa"/>
            <w:tcBorders>
              <w:top w:val="single" w:sz="5" w:space="0" w:color="000000"/>
              <w:left w:val="single" w:sz="5" w:space="0" w:color="000000"/>
              <w:bottom w:val="single" w:sz="5" w:space="0" w:color="000000"/>
              <w:right w:val="single" w:sz="5" w:space="0" w:color="000000"/>
            </w:tcBorders>
          </w:tcPr>
          <w:p w14:paraId="1DADEB67" w14:textId="77777777" w:rsidR="002B36D7" w:rsidRPr="002B36D7" w:rsidRDefault="002B36D7" w:rsidP="002B36D7">
            <w:pPr>
              <w:spacing w:after="0"/>
              <w:rPr>
                <w:rFonts w:ascii="Arial" w:hAnsi="Arial" w:cs="Arial"/>
                <w:lang w:val="en-US"/>
              </w:rPr>
            </w:pPr>
            <w:r w:rsidRPr="002B36D7">
              <w:rPr>
                <w:rFonts w:ascii="Arial" w:hAnsi="Arial" w:cs="Arial"/>
                <w:lang w:val="en-US"/>
              </w:rPr>
              <w:t>Paling lama 2 (dua) hari kerja setelah permohonan dan   dokumen   kelengkapan   diterima   secara lengkap dan benar, dan telah diterbitkan Nota Dinas konfirmasi oleh unit pengawasan sampai dengan Surat Persetujuan Ekspor Kembali atau Surat Penolakan Ekspor Kembali ditandatangani oleh Kepala Kantor.</w:t>
            </w:r>
          </w:p>
        </w:tc>
      </w:tr>
      <w:tr w:rsidR="002B36D7" w14:paraId="19A79A13" w14:textId="77777777" w:rsidTr="002B36D7">
        <w:trPr>
          <w:trHeight w:hRule="exact" w:val="420"/>
        </w:trPr>
        <w:tc>
          <w:tcPr>
            <w:tcW w:w="708" w:type="dxa"/>
            <w:tcBorders>
              <w:top w:val="single" w:sz="5" w:space="0" w:color="000000"/>
              <w:left w:val="single" w:sz="5" w:space="0" w:color="000000"/>
              <w:bottom w:val="single" w:sz="5" w:space="0" w:color="000000"/>
              <w:right w:val="single" w:sz="5" w:space="0" w:color="000000"/>
            </w:tcBorders>
          </w:tcPr>
          <w:p w14:paraId="2A6BE0C5" w14:textId="77777777" w:rsidR="002B36D7" w:rsidRPr="002B36D7" w:rsidRDefault="002B36D7" w:rsidP="002B36D7">
            <w:pPr>
              <w:spacing w:after="0"/>
              <w:rPr>
                <w:rFonts w:ascii="Arial" w:hAnsi="Arial" w:cs="Arial"/>
                <w:lang w:val="en-US"/>
              </w:rPr>
            </w:pPr>
            <w:r w:rsidRPr="002B36D7">
              <w:rPr>
                <w:rFonts w:ascii="Arial" w:hAnsi="Arial" w:cs="Arial"/>
                <w:lang w:val="en-US"/>
              </w:rPr>
              <w:t>4</w:t>
            </w:r>
          </w:p>
        </w:tc>
        <w:tc>
          <w:tcPr>
            <w:tcW w:w="2269" w:type="dxa"/>
            <w:tcBorders>
              <w:top w:val="single" w:sz="5" w:space="0" w:color="000000"/>
              <w:left w:val="single" w:sz="5" w:space="0" w:color="000000"/>
              <w:bottom w:val="single" w:sz="5" w:space="0" w:color="000000"/>
              <w:right w:val="single" w:sz="5" w:space="0" w:color="000000"/>
            </w:tcBorders>
          </w:tcPr>
          <w:p w14:paraId="079AB572" w14:textId="77777777" w:rsidR="002B36D7" w:rsidRPr="002B36D7" w:rsidRDefault="002B36D7" w:rsidP="002B36D7">
            <w:pPr>
              <w:spacing w:after="0"/>
              <w:rPr>
                <w:rFonts w:ascii="Arial" w:hAnsi="Arial" w:cs="Arial"/>
                <w:lang w:val="en-US"/>
              </w:rPr>
            </w:pPr>
            <w:r w:rsidRPr="002B36D7">
              <w:rPr>
                <w:rFonts w:ascii="Arial" w:hAnsi="Arial" w:cs="Arial"/>
                <w:lang w:val="en-US"/>
              </w:rPr>
              <w:t>Biaya/tarif</w:t>
            </w:r>
          </w:p>
        </w:tc>
        <w:tc>
          <w:tcPr>
            <w:tcW w:w="6656" w:type="dxa"/>
            <w:tcBorders>
              <w:top w:val="single" w:sz="5" w:space="0" w:color="000000"/>
              <w:left w:val="single" w:sz="5" w:space="0" w:color="000000"/>
              <w:bottom w:val="single" w:sz="5" w:space="0" w:color="000000"/>
              <w:right w:val="single" w:sz="5" w:space="0" w:color="000000"/>
            </w:tcBorders>
          </w:tcPr>
          <w:p w14:paraId="552F7BA7" w14:textId="77777777" w:rsidR="002B36D7" w:rsidRPr="002B36D7" w:rsidRDefault="002B36D7" w:rsidP="002B36D7">
            <w:pPr>
              <w:spacing w:after="0"/>
              <w:rPr>
                <w:rFonts w:ascii="Arial" w:hAnsi="Arial" w:cs="Arial"/>
                <w:lang w:val="en-US"/>
              </w:rPr>
            </w:pPr>
            <w:r w:rsidRPr="002B36D7">
              <w:rPr>
                <w:rFonts w:ascii="Arial" w:hAnsi="Arial" w:cs="Arial"/>
                <w:lang w:val="en-US"/>
              </w:rPr>
              <w:t>Tidak dipungut biaya</w:t>
            </w:r>
          </w:p>
        </w:tc>
      </w:tr>
      <w:bookmarkEnd w:id="0"/>
      <w:tr w:rsidR="002B36D7" w14:paraId="04B464DD" w14:textId="77777777" w:rsidTr="008A0ADE">
        <w:trPr>
          <w:trHeight w:val="1190"/>
        </w:trPr>
        <w:tc>
          <w:tcPr>
            <w:tcW w:w="708" w:type="dxa"/>
            <w:tcBorders>
              <w:top w:val="single" w:sz="5" w:space="0" w:color="000000"/>
              <w:left w:val="single" w:sz="5" w:space="0" w:color="000000"/>
              <w:right w:val="single" w:sz="5" w:space="0" w:color="000000"/>
            </w:tcBorders>
          </w:tcPr>
          <w:p w14:paraId="4DCE8DAA" w14:textId="77777777" w:rsidR="002B36D7" w:rsidRPr="002B36D7" w:rsidRDefault="002B36D7" w:rsidP="002B36D7">
            <w:pPr>
              <w:spacing w:after="0"/>
              <w:rPr>
                <w:rFonts w:ascii="Arial" w:hAnsi="Arial" w:cs="Arial"/>
                <w:lang w:val="en-US"/>
              </w:rPr>
            </w:pPr>
            <w:r w:rsidRPr="002B36D7">
              <w:rPr>
                <w:rFonts w:ascii="Arial" w:hAnsi="Arial" w:cs="Arial"/>
                <w:lang w:val="en-US"/>
              </w:rPr>
              <w:t>5</w:t>
            </w:r>
          </w:p>
        </w:tc>
        <w:tc>
          <w:tcPr>
            <w:tcW w:w="2269" w:type="dxa"/>
            <w:tcBorders>
              <w:top w:val="single" w:sz="5" w:space="0" w:color="000000"/>
              <w:left w:val="single" w:sz="5" w:space="0" w:color="000000"/>
              <w:right w:val="single" w:sz="5" w:space="0" w:color="000000"/>
            </w:tcBorders>
          </w:tcPr>
          <w:p w14:paraId="081D8688" w14:textId="77777777" w:rsidR="002B36D7" w:rsidRPr="002B36D7" w:rsidRDefault="002B36D7" w:rsidP="002B36D7">
            <w:pPr>
              <w:spacing w:after="0"/>
              <w:rPr>
                <w:rFonts w:ascii="Arial" w:hAnsi="Arial" w:cs="Arial"/>
                <w:lang w:val="en-US"/>
              </w:rPr>
            </w:pPr>
            <w:r w:rsidRPr="002B36D7">
              <w:rPr>
                <w:rFonts w:ascii="Arial" w:hAnsi="Arial" w:cs="Arial"/>
                <w:lang w:val="en-US"/>
              </w:rPr>
              <w:t>Produk Pelayanan</w:t>
            </w:r>
          </w:p>
        </w:tc>
        <w:tc>
          <w:tcPr>
            <w:tcW w:w="6656" w:type="dxa"/>
            <w:tcBorders>
              <w:top w:val="single" w:sz="5" w:space="0" w:color="000000"/>
              <w:left w:val="single" w:sz="5" w:space="0" w:color="000000"/>
              <w:right w:val="single" w:sz="5" w:space="0" w:color="000000"/>
            </w:tcBorders>
          </w:tcPr>
          <w:p w14:paraId="4BFFD39E" w14:textId="77777777" w:rsidR="002B36D7" w:rsidRPr="002B36D7" w:rsidRDefault="002B36D7" w:rsidP="002B36D7">
            <w:pPr>
              <w:spacing w:after="0"/>
              <w:rPr>
                <w:rFonts w:ascii="Arial" w:hAnsi="Arial" w:cs="Arial"/>
                <w:lang w:val="en-US"/>
              </w:rPr>
            </w:pPr>
            <w:r w:rsidRPr="002B36D7">
              <w:rPr>
                <w:rFonts w:ascii="Arial" w:hAnsi="Arial" w:cs="Arial"/>
                <w:lang w:val="en-US"/>
              </w:rPr>
              <w:t>1.</w:t>
            </w:r>
            <w:r w:rsidRPr="002B36D7">
              <w:rPr>
                <w:rFonts w:ascii="Arial" w:hAnsi="Arial" w:cs="Arial"/>
                <w:lang w:val="en-US"/>
              </w:rPr>
              <w:tab/>
              <w:t>Surat  Persetujuan  dalam  hal  permohonan disetujui</w:t>
            </w:r>
          </w:p>
          <w:p w14:paraId="6FBEC5BA" w14:textId="3066440B" w:rsidR="002B36D7" w:rsidRPr="002B36D7" w:rsidRDefault="002B36D7" w:rsidP="002B36D7">
            <w:pPr>
              <w:spacing w:after="0"/>
              <w:rPr>
                <w:rFonts w:ascii="Arial" w:hAnsi="Arial" w:cs="Arial"/>
                <w:lang w:val="en-US"/>
              </w:rPr>
            </w:pPr>
            <w:r w:rsidRPr="002B36D7">
              <w:rPr>
                <w:rFonts w:ascii="Arial" w:hAnsi="Arial" w:cs="Arial"/>
                <w:lang w:val="en-US"/>
              </w:rPr>
              <w:t>2.</w:t>
            </w:r>
            <w:r w:rsidRPr="002B36D7">
              <w:rPr>
                <w:rFonts w:ascii="Arial" w:hAnsi="Arial" w:cs="Arial"/>
                <w:lang w:val="en-US"/>
              </w:rPr>
              <w:tab/>
              <w:t>Surat   Penolakan   dalam   hal   permohonan ditolak</w:t>
            </w:r>
          </w:p>
        </w:tc>
      </w:tr>
      <w:tr w:rsidR="002B36D7" w14:paraId="45A47393" w14:textId="77777777" w:rsidTr="002B36D7">
        <w:trPr>
          <w:trHeight w:hRule="exact" w:val="3475"/>
        </w:trPr>
        <w:tc>
          <w:tcPr>
            <w:tcW w:w="708" w:type="dxa"/>
            <w:tcBorders>
              <w:top w:val="single" w:sz="5" w:space="0" w:color="000000"/>
              <w:left w:val="single" w:sz="5" w:space="0" w:color="000000"/>
              <w:bottom w:val="single" w:sz="5" w:space="0" w:color="000000"/>
              <w:right w:val="single" w:sz="5" w:space="0" w:color="000000"/>
            </w:tcBorders>
          </w:tcPr>
          <w:p w14:paraId="6EC87F87" w14:textId="77777777" w:rsidR="002B36D7" w:rsidRPr="002B36D7" w:rsidRDefault="002B36D7" w:rsidP="002B36D7">
            <w:pPr>
              <w:spacing w:after="0"/>
              <w:rPr>
                <w:rFonts w:ascii="Arial" w:hAnsi="Arial" w:cs="Arial"/>
                <w:lang w:val="en-US"/>
              </w:rPr>
            </w:pPr>
            <w:r w:rsidRPr="002B36D7">
              <w:rPr>
                <w:rFonts w:ascii="Arial" w:hAnsi="Arial" w:cs="Arial"/>
                <w:lang w:val="en-US"/>
              </w:rPr>
              <w:t>6</w:t>
            </w:r>
          </w:p>
        </w:tc>
        <w:tc>
          <w:tcPr>
            <w:tcW w:w="2269" w:type="dxa"/>
            <w:tcBorders>
              <w:top w:val="single" w:sz="5" w:space="0" w:color="000000"/>
              <w:left w:val="single" w:sz="5" w:space="0" w:color="000000"/>
              <w:bottom w:val="single" w:sz="5" w:space="0" w:color="000000"/>
              <w:right w:val="single" w:sz="5" w:space="0" w:color="000000"/>
            </w:tcBorders>
          </w:tcPr>
          <w:p w14:paraId="1CD15F26" w14:textId="77777777" w:rsidR="002B36D7" w:rsidRPr="002B36D7" w:rsidRDefault="002B36D7" w:rsidP="002B36D7">
            <w:pPr>
              <w:spacing w:after="0"/>
              <w:rPr>
                <w:rFonts w:ascii="Arial" w:hAnsi="Arial" w:cs="Arial"/>
                <w:lang w:val="en-US"/>
              </w:rPr>
            </w:pPr>
            <w:r w:rsidRPr="002B36D7">
              <w:rPr>
                <w:rFonts w:ascii="Arial" w:hAnsi="Arial" w:cs="Arial"/>
                <w:lang w:val="en-US"/>
              </w:rPr>
              <w:t>Penanganan Pengaduan, Saran dan Masukan</w:t>
            </w:r>
          </w:p>
        </w:tc>
        <w:tc>
          <w:tcPr>
            <w:tcW w:w="6656" w:type="dxa"/>
            <w:tcBorders>
              <w:top w:val="single" w:sz="5" w:space="0" w:color="000000"/>
              <w:left w:val="single" w:sz="5" w:space="0" w:color="000000"/>
              <w:bottom w:val="single" w:sz="5" w:space="0" w:color="000000"/>
              <w:right w:val="single" w:sz="5" w:space="0" w:color="000000"/>
            </w:tcBorders>
          </w:tcPr>
          <w:p w14:paraId="273BE715" w14:textId="77777777" w:rsidR="002B36D7" w:rsidRPr="002B36D7" w:rsidRDefault="002B36D7" w:rsidP="002B36D7">
            <w:pPr>
              <w:spacing w:after="0"/>
              <w:rPr>
                <w:rFonts w:ascii="Arial" w:hAnsi="Arial" w:cs="Arial"/>
                <w:lang w:val="en-US"/>
              </w:rPr>
            </w:pPr>
            <w:r w:rsidRPr="002B36D7">
              <w:rPr>
                <w:rFonts w:ascii="Arial" w:hAnsi="Arial" w:cs="Arial"/>
                <w:lang w:val="en-US"/>
              </w:rPr>
              <w:t>1.</w:t>
            </w:r>
            <w:r w:rsidRPr="002B36D7">
              <w:rPr>
                <w:rFonts w:ascii="Arial" w:hAnsi="Arial" w:cs="Arial"/>
                <w:lang w:val="en-US"/>
              </w:rPr>
              <w:tab/>
              <w:t xml:space="preserve">Pengaduan,   Saran,   dan   Masukan   dapat disampaikan  secara  on  line  melalui  Sistem Pengaduan      Masyarakat      (SIPUMA)      di </w:t>
            </w:r>
            <w:hyperlink r:id="rId7">
              <w:r w:rsidRPr="002B36D7">
                <w:rPr>
                  <w:rStyle w:val="Hyperlink"/>
                  <w:rFonts w:ascii="Arial" w:hAnsi="Arial" w:cs="Arial"/>
                  <w:lang w:val="en-US"/>
                </w:rPr>
                <w:t>http://www.beacukai.go.id/pengaduan.html</w:t>
              </w:r>
            </w:hyperlink>
            <w:r w:rsidRPr="002B36D7">
              <w:rPr>
                <w:rFonts w:ascii="Arial" w:hAnsi="Arial" w:cs="Arial"/>
                <w:lang w:val="en-US"/>
              </w:rPr>
              <w:t xml:space="preserve"> atau                          ke                          email </w:t>
            </w:r>
            <w:hyperlink r:id="rId8">
              <w:r w:rsidRPr="002B36D7">
                <w:rPr>
                  <w:rStyle w:val="Hyperlink"/>
                  <w:rFonts w:ascii="Arial" w:hAnsi="Arial" w:cs="Arial"/>
                  <w:lang w:val="en-US"/>
                </w:rPr>
                <w:t>pengaduan.beacukai@customs.go.id</w:t>
              </w:r>
            </w:hyperlink>
          </w:p>
          <w:p w14:paraId="401CE5E6" w14:textId="77777777" w:rsidR="002B36D7" w:rsidRPr="002B36D7" w:rsidRDefault="002B36D7" w:rsidP="002B36D7">
            <w:pPr>
              <w:spacing w:after="0"/>
              <w:rPr>
                <w:rFonts w:ascii="Arial" w:hAnsi="Arial" w:cs="Arial"/>
                <w:lang w:val="en-US"/>
              </w:rPr>
            </w:pPr>
            <w:r w:rsidRPr="002B36D7">
              <w:rPr>
                <w:rFonts w:ascii="Arial" w:hAnsi="Arial" w:cs="Arial"/>
                <w:lang w:val="en-US"/>
              </w:rPr>
              <w:t>2.</w:t>
            </w:r>
            <w:r w:rsidRPr="002B36D7">
              <w:rPr>
                <w:rFonts w:ascii="Arial" w:hAnsi="Arial" w:cs="Arial"/>
                <w:lang w:val="en-US"/>
              </w:rPr>
              <w:tab/>
              <w:t>Pengaduan, saran, dan masukan langsung via saluran telepon ke (021) 1500 225 (Bravo Bea Cukai) atau faksimile ke (021) 4890966 dan Surat d.a. Direktur Kepatuhan Internal Direktorat Jenderal Bea dan Cukai Jl. Ahmad Yani By Pass - Rawamangun, Jakarta Timur Jakarta – 13230</w:t>
            </w:r>
          </w:p>
          <w:p w14:paraId="2FAC7728" w14:textId="77777777" w:rsidR="002B36D7" w:rsidRPr="002B36D7" w:rsidRDefault="002B36D7" w:rsidP="002B36D7">
            <w:pPr>
              <w:spacing w:after="0"/>
              <w:rPr>
                <w:rFonts w:ascii="Arial" w:hAnsi="Arial" w:cs="Arial"/>
                <w:lang w:val="en-US"/>
              </w:rPr>
            </w:pPr>
            <w:r w:rsidRPr="002B36D7">
              <w:rPr>
                <w:rFonts w:ascii="Arial" w:hAnsi="Arial" w:cs="Arial"/>
                <w:lang w:val="en-US"/>
              </w:rPr>
              <w:t>3.   Menyampaikan    pengaduan,    saran,    dan</w:t>
            </w:r>
          </w:p>
          <w:p w14:paraId="066401C4" w14:textId="77777777" w:rsidR="002B36D7" w:rsidRPr="002B36D7" w:rsidRDefault="002B36D7" w:rsidP="002B36D7">
            <w:pPr>
              <w:spacing w:after="0"/>
              <w:rPr>
                <w:rFonts w:ascii="Arial" w:hAnsi="Arial" w:cs="Arial"/>
                <w:lang w:val="en-US"/>
              </w:rPr>
            </w:pPr>
            <w:r w:rsidRPr="002B36D7">
              <w:rPr>
                <w:rFonts w:ascii="Arial" w:hAnsi="Arial" w:cs="Arial"/>
                <w:lang w:val="en-US"/>
              </w:rPr>
              <w:t>masukan langsung melalui Unit Kepatuhan Internal di Unit Kerja ybs atau melalui saluran pengaduan masing-masing unit kerja</w:t>
            </w:r>
          </w:p>
        </w:tc>
      </w:tr>
    </w:tbl>
    <w:p w14:paraId="64C4DFDD" w14:textId="77777777" w:rsidR="002B36D7" w:rsidRDefault="002B36D7" w:rsidP="002B36D7">
      <w:pPr>
        <w:spacing w:after="0"/>
        <w:rPr>
          <w:rFonts w:ascii="Arial" w:hAnsi="Arial" w:cs="Arial"/>
        </w:rPr>
      </w:pPr>
    </w:p>
    <w:p w14:paraId="7939277B" w14:textId="77777777" w:rsidR="002B36D7" w:rsidRPr="002B36D7" w:rsidRDefault="002B36D7" w:rsidP="002B36D7">
      <w:pPr>
        <w:spacing w:after="0"/>
        <w:rPr>
          <w:rFonts w:ascii="Arial" w:hAnsi="Arial" w:cs="Arial"/>
        </w:rPr>
      </w:pPr>
    </w:p>
    <w:sectPr w:rsidR="002B36D7" w:rsidRPr="002B36D7" w:rsidSect="006211DE">
      <w:headerReference w:type="default" r:id="rId9"/>
      <w:pgSz w:w="12240" w:h="18720"/>
      <w:pgMar w:top="760" w:right="920" w:bottom="280" w:left="172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6A7BA" w14:textId="77777777" w:rsidR="00F5622B" w:rsidRDefault="00F5622B">
      <w:pPr>
        <w:spacing w:after="0" w:line="240" w:lineRule="auto"/>
      </w:pPr>
      <w:r>
        <w:separator/>
      </w:r>
    </w:p>
  </w:endnote>
  <w:endnote w:type="continuationSeparator" w:id="0">
    <w:p w14:paraId="7D3A55EA" w14:textId="77777777" w:rsidR="00F5622B" w:rsidRDefault="00F56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BFF4D" w14:textId="77777777" w:rsidR="00F5622B" w:rsidRDefault="00F5622B">
      <w:pPr>
        <w:spacing w:after="0" w:line="240" w:lineRule="auto"/>
      </w:pPr>
      <w:r>
        <w:separator/>
      </w:r>
    </w:p>
  </w:footnote>
  <w:footnote w:type="continuationSeparator" w:id="0">
    <w:p w14:paraId="29F1261F" w14:textId="77777777" w:rsidR="00F5622B" w:rsidRDefault="00F56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3603" w14:textId="28CA382C" w:rsidR="00F2070D" w:rsidRDefault="00F2070D">
    <w:pPr>
      <w:spacing w:line="200" w:lineRule="exact"/>
    </w:pPr>
    <w:r>
      <w:rPr>
        <w:noProof/>
      </w:rPr>
      <mc:AlternateContent>
        <mc:Choice Requires="wps">
          <w:drawing>
            <wp:anchor distT="0" distB="0" distL="114300" distR="114300" simplePos="0" relativeHeight="251659264" behindDoc="1" locked="0" layoutInCell="1" allowOverlap="1" wp14:anchorId="336F6D0F" wp14:editId="180530A8">
              <wp:simplePos x="0" y="0"/>
              <wp:positionH relativeFrom="page">
                <wp:posOffset>3957955</wp:posOffset>
              </wp:positionH>
              <wp:positionV relativeFrom="page">
                <wp:posOffset>457200</wp:posOffset>
              </wp:positionV>
              <wp:extent cx="487045" cy="165735"/>
              <wp:effectExtent l="0" t="0" r="3175" b="0"/>
              <wp:wrapNone/>
              <wp:docPr id="49168196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7ABFE" w14:textId="77777777" w:rsidR="00F2070D" w:rsidRDefault="00F2070D">
                          <w:pPr>
                            <w:spacing w:line="240" w:lineRule="exact"/>
                            <w:ind w:left="20" w:right="-33"/>
                            <w:rPr>
                              <w:rFonts w:ascii="Bookman Old Style" w:eastAsia="Bookman Old Style" w:hAnsi="Bookman Old Style" w:cs="Bookman Old Style"/>
                            </w:rPr>
                          </w:pPr>
                          <w:r>
                            <w:rPr>
                              <w:rFonts w:ascii="Bookman Old Style" w:eastAsia="Bookman Old Style" w:hAnsi="Bookman Old Style" w:cs="Bookman Old Style"/>
                            </w:rPr>
                            <w:t xml:space="preserve">- </w:t>
                          </w:r>
                          <w:r>
                            <w:fldChar w:fldCharType="begin"/>
                          </w:r>
                          <w:r>
                            <w:rPr>
                              <w:rFonts w:ascii="Bookman Old Style" w:eastAsia="Bookman Old Style" w:hAnsi="Bookman Old Style" w:cs="Bookman Old Style"/>
                            </w:rPr>
                            <w:instrText xml:space="preserve"> PAGE </w:instrText>
                          </w:r>
                          <w:r>
                            <w:fldChar w:fldCharType="separate"/>
                          </w:r>
                          <w:r>
                            <w:t>100</w:t>
                          </w:r>
                          <w:r>
                            <w:fldChar w:fldCharType="end"/>
                          </w:r>
                          <w:r>
                            <w:rPr>
                              <w:rFonts w:ascii="Bookman Old Style" w:eastAsia="Bookman Old Style" w:hAnsi="Bookman Old Style" w:cs="Bookman Old Sty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F6D0F" id="_x0000_t202" coordsize="21600,21600" o:spt="202" path="m,l,21600r21600,l21600,xe">
              <v:stroke joinstyle="miter"/>
              <v:path gradientshapeok="t" o:connecttype="rect"/>
            </v:shapetype>
            <v:shape id="Text Box 13" o:spid="_x0000_s1026" type="#_x0000_t202" style="position:absolute;margin-left:311.65pt;margin-top:36pt;width:38.3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" filled="f" stroked="f">
              <v:textbox inset="0,0,0,0">
                <w:txbxContent>
                  <w:p w14:paraId="54B7ABFE" w14:textId="77777777" w:rsidR="00F2070D" w:rsidRDefault="00F2070D">
                    <w:pPr>
                      <w:spacing w:line="240" w:lineRule="exact"/>
                      <w:ind w:left="20" w:right="-33"/>
                      <w:rPr>
                        <w:rFonts w:ascii="Bookman Old Style" w:eastAsia="Bookman Old Style" w:hAnsi="Bookman Old Style" w:cs="Bookman Old Style"/>
                      </w:rPr>
                    </w:pPr>
                    <w:r>
                      <w:rPr>
                        <w:rFonts w:ascii="Bookman Old Style" w:eastAsia="Bookman Old Style" w:hAnsi="Bookman Old Style" w:cs="Bookman Old Style"/>
                      </w:rPr>
                      <w:t xml:space="preserve">- </w:t>
                    </w:r>
                    <w:r>
                      <w:fldChar w:fldCharType="begin"/>
                    </w:r>
                    <w:r>
                      <w:rPr>
                        <w:rFonts w:ascii="Bookman Old Style" w:eastAsia="Bookman Old Style" w:hAnsi="Bookman Old Style" w:cs="Bookman Old Style"/>
                      </w:rPr>
                      <w:instrText xml:space="preserve"> PAGE </w:instrText>
                    </w:r>
                    <w:r>
                      <w:fldChar w:fldCharType="separate"/>
                    </w:r>
                    <w:r>
                      <w:t>100</w:t>
                    </w:r>
                    <w:r>
                      <w:fldChar w:fldCharType="end"/>
                    </w:r>
                    <w:r>
                      <w:rPr>
                        <w:rFonts w:ascii="Bookman Old Style" w:eastAsia="Bookman Old Style" w:hAnsi="Bookman Old Style" w:cs="Bookman Old Style"/>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1A79"/>
    <w:multiLevelType w:val="hybridMultilevel"/>
    <w:tmpl w:val="B5E4594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0C1260A"/>
    <w:multiLevelType w:val="hybridMultilevel"/>
    <w:tmpl w:val="F7B0DD3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3A17845"/>
    <w:multiLevelType w:val="hybridMultilevel"/>
    <w:tmpl w:val="C574AA6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60524E7"/>
    <w:multiLevelType w:val="hybridMultilevel"/>
    <w:tmpl w:val="F406253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27549833">
    <w:abstractNumId w:val="0"/>
  </w:num>
  <w:num w:numId="2" w16cid:durableId="1019546500">
    <w:abstractNumId w:val="1"/>
  </w:num>
  <w:num w:numId="3" w16cid:durableId="939991496">
    <w:abstractNumId w:val="3"/>
  </w:num>
  <w:num w:numId="4" w16cid:durableId="1508253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FD"/>
    <w:rsid w:val="00046614"/>
    <w:rsid w:val="00057E7D"/>
    <w:rsid w:val="000618FE"/>
    <w:rsid w:val="00081EE4"/>
    <w:rsid w:val="000837BB"/>
    <w:rsid w:val="000F1168"/>
    <w:rsid w:val="00143DEB"/>
    <w:rsid w:val="00195FEB"/>
    <w:rsid w:val="001A0988"/>
    <w:rsid w:val="001A0E32"/>
    <w:rsid w:val="001B05F8"/>
    <w:rsid w:val="00211065"/>
    <w:rsid w:val="00211752"/>
    <w:rsid w:val="002656C0"/>
    <w:rsid w:val="00272922"/>
    <w:rsid w:val="00281DC2"/>
    <w:rsid w:val="0028655C"/>
    <w:rsid w:val="002935B0"/>
    <w:rsid w:val="002A4B8E"/>
    <w:rsid w:val="002B36D7"/>
    <w:rsid w:val="002D4199"/>
    <w:rsid w:val="002E5D14"/>
    <w:rsid w:val="00312306"/>
    <w:rsid w:val="00314608"/>
    <w:rsid w:val="00315786"/>
    <w:rsid w:val="00324C60"/>
    <w:rsid w:val="00345EEB"/>
    <w:rsid w:val="00355977"/>
    <w:rsid w:val="00384DD2"/>
    <w:rsid w:val="00386940"/>
    <w:rsid w:val="003B589D"/>
    <w:rsid w:val="003E590B"/>
    <w:rsid w:val="00453ED6"/>
    <w:rsid w:val="00481D3F"/>
    <w:rsid w:val="00497645"/>
    <w:rsid w:val="004A233A"/>
    <w:rsid w:val="004B693E"/>
    <w:rsid w:val="004C010D"/>
    <w:rsid w:val="004C13DA"/>
    <w:rsid w:val="004D0638"/>
    <w:rsid w:val="004E3308"/>
    <w:rsid w:val="00540370"/>
    <w:rsid w:val="00556174"/>
    <w:rsid w:val="0057248B"/>
    <w:rsid w:val="00593D8E"/>
    <w:rsid w:val="005A1EFD"/>
    <w:rsid w:val="005B3322"/>
    <w:rsid w:val="00613FF3"/>
    <w:rsid w:val="006211DE"/>
    <w:rsid w:val="006245A9"/>
    <w:rsid w:val="00625249"/>
    <w:rsid w:val="00645529"/>
    <w:rsid w:val="0065017E"/>
    <w:rsid w:val="006627B1"/>
    <w:rsid w:val="00675373"/>
    <w:rsid w:val="006A52FA"/>
    <w:rsid w:val="006C378A"/>
    <w:rsid w:val="006D0809"/>
    <w:rsid w:val="006D643C"/>
    <w:rsid w:val="006F29AE"/>
    <w:rsid w:val="006F3626"/>
    <w:rsid w:val="00711B2D"/>
    <w:rsid w:val="00742F8F"/>
    <w:rsid w:val="00791661"/>
    <w:rsid w:val="007B582D"/>
    <w:rsid w:val="007E101E"/>
    <w:rsid w:val="007E4C2F"/>
    <w:rsid w:val="007F7B99"/>
    <w:rsid w:val="00831686"/>
    <w:rsid w:val="00861FC1"/>
    <w:rsid w:val="00867438"/>
    <w:rsid w:val="008A13DE"/>
    <w:rsid w:val="008A2EF8"/>
    <w:rsid w:val="008B1D18"/>
    <w:rsid w:val="008C4ACB"/>
    <w:rsid w:val="008C6953"/>
    <w:rsid w:val="008D4398"/>
    <w:rsid w:val="00990EB8"/>
    <w:rsid w:val="009B531B"/>
    <w:rsid w:val="009D6CEE"/>
    <w:rsid w:val="00A34D64"/>
    <w:rsid w:val="00AD1804"/>
    <w:rsid w:val="00B01330"/>
    <w:rsid w:val="00B94849"/>
    <w:rsid w:val="00BB48E5"/>
    <w:rsid w:val="00BB6FF3"/>
    <w:rsid w:val="00BF44D3"/>
    <w:rsid w:val="00C308A6"/>
    <w:rsid w:val="00C41719"/>
    <w:rsid w:val="00C61F58"/>
    <w:rsid w:val="00CB48EE"/>
    <w:rsid w:val="00CD713F"/>
    <w:rsid w:val="00D272F9"/>
    <w:rsid w:val="00D70EF8"/>
    <w:rsid w:val="00D87725"/>
    <w:rsid w:val="00D90D11"/>
    <w:rsid w:val="00DA0303"/>
    <w:rsid w:val="00DD6E92"/>
    <w:rsid w:val="00E22FFD"/>
    <w:rsid w:val="00E25352"/>
    <w:rsid w:val="00E61849"/>
    <w:rsid w:val="00E87535"/>
    <w:rsid w:val="00EE0732"/>
    <w:rsid w:val="00F00063"/>
    <w:rsid w:val="00F2070D"/>
    <w:rsid w:val="00F30630"/>
    <w:rsid w:val="00F5622B"/>
    <w:rsid w:val="00F95619"/>
    <w:rsid w:val="00FD3B03"/>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1CBE2"/>
  <w15:chartTrackingRefBased/>
  <w15:docId w15:val="{6AE2601F-B0DC-4297-9103-D2CCDFC3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614"/>
  </w:style>
  <w:style w:type="paragraph" w:styleId="Heading1">
    <w:name w:val="heading 1"/>
    <w:basedOn w:val="Normal"/>
    <w:next w:val="Normal"/>
    <w:link w:val="Heading1Char"/>
    <w:uiPriority w:val="9"/>
    <w:qFormat/>
    <w:rsid w:val="005A1E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1E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1E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1E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1E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5A1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E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1E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1E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1E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1EFD"/>
    <w:rPr>
      <w:rFonts w:eastAsiaTheme="majorEastAsia" w:cstheme="majorBidi"/>
      <w:color w:val="2F5496" w:themeColor="accent1" w:themeShade="BF"/>
    </w:rPr>
  </w:style>
  <w:style w:type="character" w:customStyle="1" w:styleId="Heading6Char">
    <w:name w:val="Heading 6 Char"/>
    <w:basedOn w:val="DefaultParagraphFont"/>
    <w:link w:val="Heading6"/>
    <w:rsid w:val="005A1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EFD"/>
    <w:rPr>
      <w:rFonts w:eastAsiaTheme="majorEastAsia" w:cstheme="majorBidi"/>
      <w:color w:val="272727" w:themeColor="text1" w:themeTint="D8"/>
    </w:rPr>
  </w:style>
  <w:style w:type="paragraph" w:styleId="Title">
    <w:name w:val="Title"/>
    <w:basedOn w:val="Normal"/>
    <w:next w:val="Normal"/>
    <w:link w:val="TitleChar"/>
    <w:uiPriority w:val="10"/>
    <w:qFormat/>
    <w:rsid w:val="005A1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EFD"/>
    <w:pPr>
      <w:spacing w:before="160"/>
      <w:jc w:val="center"/>
    </w:pPr>
    <w:rPr>
      <w:i/>
      <w:iCs/>
      <w:color w:val="404040" w:themeColor="text1" w:themeTint="BF"/>
    </w:rPr>
  </w:style>
  <w:style w:type="character" w:customStyle="1" w:styleId="QuoteChar">
    <w:name w:val="Quote Char"/>
    <w:basedOn w:val="DefaultParagraphFont"/>
    <w:link w:val="Quote"/>
    <w:uiPriority w:val="29"/>
    <w:rsid w:val="005A1EFD"/>
    <w:rPr>
      <w:i/>
      <w:iCs/>
      <w:color w:val="404040" w:themeColor="text1" w:themeTint="BF"/>
    </w:rPr>
  </w:style>
  <w:style w:type="paragraph" w:styleId="ListParagraph">
    <w:name w:val="List Paragraph"/>
    <w:basedOn w:val="Normal"/>
    <w:uiPriority w:val="34"/>
    <w:qFormat/>
    <w:rsid w:val="005A1EFD"/>
    <w:pPr>
      <w:ind w:left="720"/>
      <w:contextualSpacing/>
    </w:pPr>
  </w:style>
  <w:style w:type="character" w:styleId="IntenseEmphasis">
    <w:name w:val="Intense Emphasis"/>
    <w:basedOn w:val="DefaultParagraphFont"/>
    <w:uiPriority w:val="21"/>
    <w:qFormat/>
    <w:rsid w:val="005A1EFD"/>
    <w:rPr>
      <w:i/>
      <w:iCs/>
      <w:color w:val="2F5496" w:themeColor="accent1" w:themeShade="BF"/>
    </w:rPr>
  </w:style>
  <w:style w:type="paragraph" w:styleId="IntenseQuote">
    <w:name w:val="Intense Quote"/>
    <w:basedOn w:val="Normal"/>
    <w:next w:val="Normal"/>
    <w:link w:val="IntenseQuoteChar"/>
    <w:uiPriority w:val="30"/>
    <w:qFormat/>
    <w:rsid w:val="005A1E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1EFD"/>
    <w:rPr>
      <w:i/>
      <w:iCs/>
      <w:color w:val="2F5496" w:themeColor="accent1" w:themeShade="BF"/>
    </w:rPr>
  </w:style>
  <w:style w:type="character" w:styleId="IntenseReference">
    <w:name w:val="Intense Reference"/>
    <w:basedOn w:val="DefaultParagraphFont"/>
    <w:uiPriority w:val="32"/>
    <w:qFormat/>
    <w:rsid w:val="005A1EFD"/>
    <w:rPr>
      <w:b/>
      <w:bCs/>
      <w:smallCaps/>
      <w:color w:val="2F5496" w:themeColor="accent1" w:themeShade="BF"/>
      <w:spacing w:val="5"/>
    </w:rPr>
  </w:style>
  <w:style w:type="character" w:styleId="Hyperlink">
    <w:name w:val="Hyperlink"/>
    <w:basedOn w:val="DefaultParagraphFont"/>
    <w:uiPriority w:val="99"/>
    <w:unhideWhenUsed/>
    <w:rsid w:val="00E22FFD"/>
    <w:rPr>
      <w:color w:val="0563C1" w:themeColor="hyperlink"/>
      <w:u w:val="single"/>
    </w:rPr>
  </w:style>
  <w:style w:type="character" w:styleId="UnresolvedMention">
    <w:name w:val="Unresolved Mention"/>
    <w:basedOn w:val="DefaultParagraphFont"/>
    <w:uiPriority w:val="99"/>
    <w:semiHidden/>
    <w:unhideWhenUsed/>
    <w:rsid w:val="00E22FFD"/>
    <w:rPr>
      <w:color w:val="605E5C"/>
      <w:shd w:val="clear" w:color="auto" w:fill="E1DFDD"/>
    </w:rPr>
  </w:style>
  <w:style w:type="table" w:styleId="TableGrid">
    <w:name w:val="Table Grid"/>
    <w:basedOn w:val="TableNormal"/>
    <w:uiPriority w:val="39"/>
    <w:rsid w:val="00046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gaduan.beacukai@customs.go.id" TargetMode="External"/><Relationship Id="rId3" Type="http://schemas.openxmlformats.org/officeDocument/2006/relationships/settings" Target="settings.xml"/><Relationship Id="rId7" Type="http://schemas.openxmlformats.org/officeDocument/2006/relationships/hyperlink" Target="http://www.beacukai.go.id/pengadua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wisnu Harimurti Jatmiko</dc:creator>
  <cp:keywords/>
  <dc:description/>
  <cp:lastModifiedBy>wisnu Harimurti Jatmiko</cp:lastModifiedBy>
  <cp:revision>5</cp:revision>
  <dcterms:created xsi:type="dcterms:W3CDTF">2025-07-10T16:46:00Z</dcterms:created>
  <dcterms:modified xsi:type="dcterms:W3CDTF">2025-08-07T02:11:00Z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46542f02-e96e-4b93-8f5b-8c914730cc87</vt:lpwstr>
  </property>
</Properties>
</file>