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940E" w14:textId="4B8FF06B" w:rsidR="007C7AE3" w:rsidRPr="009E3481" w:rsidRDefault="005A1EFD" w:rsidP="00384315">
      <w:pPr>
        <w:spacing w:before="29" w:after="0"/>
        <w:jc w:val="both"/>
        <w:rPr>
          <w:rFonts w:ascii="Arial" w:hAnsi="Arial" w:cs="Arial"/>
          <w:lang w:val="en-US"/>
        </w:rPr>
      </w:pPr>
      <w:r w:rsidRPr="00191DF0">
        <w:rPr>
          <w:rFonts w:ascii="Arial" w:hAnsi="Arial" w:cs="Arial"/>
        </w:rPr>
        <w:t>Judul Produk Pelayanan</w:t>
      </w:r>
      <w:r w:rsidRPr="00191DF0">
        <w:rPr>
          <w:rFonts w:ascii="Arial" w:hAnsi="Arial" w:cs="Arial"/>
        </w:rPr>
        <w:tab/>
      </w:r>
      <w:r w:rsidRPr="007C7AE3">
        <w:rPr>
          <w:rFonts w:ascii="Arial" w:hAnsi="Arial" w:cs="Arial"/>
        </w:rPr>
        <w:t xml:space="preserve">: </w:t>
      </w:r>
      <w:r w:rsidR="009E3481" w:rsidRPr="009E3481">
        <w:rPr>
          <w:rFonts w:ascii="Arial" w:hAnsi="Arial" w:cs="Arial"/>
          <w:bCs/>
          <w:lang w:val="en-US"/>
        </w:rPr>
        <w:t>Penetapan PKB (Pengusaha Kawasan Berikat) atau PDKB (Pengusaha Dalam Kawasan Berikat) sebagai konsolidator barang ekspor</w:t>
      </w:r>
    </w:p>
    <w:p w14:paraId="5049AFA5" w14:textId="0AF3AB5B" w:rsidR="005A1EFD" w:rsidRPr="001C59B2" w:rsidRDefault="005A1EFD" w:rsidP="00384315">
      <w:pPr>
        <w:spacing w:before="29" w:after="0"/>
        <w:jc w:val="both"/>
        <w:rPr>
          <w:rFonts w:ascii="Arial" w:eastAsia="Bookman Old Style" w:hAnsi="Arial" w:cs="Arial"/>
          <w:bCs/>
        </w:rPr>
      </w:pPr>
      <w:r w:rsidRPr="001C59B2">
        <w:rPr>
          <w:rFonts w:ascii="Arial" w:hAnsi="Arial" w:cs="Arial"/>
          <w:bCs/>
        </w:rPr>
        <w:t>Nomor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191DF0" w:rsidRPr="001C59B2">
        <w:rPr>
          <w:rFonts w:ascii="Arial" w:hAnsi="Arial" w:cs="Arial"/>
          <w:bCs/>
        </w:rPr>
        <w:t>17</w:t>
      </w:r>
      <w:r w:rsidRPr="001C59B2">
        <w:rPr>
          <w:rFonts w:ascii="Arial" w:hAnsi="Arial" w:cs="Arial"/>
          <w:bCs/>
        </w:rPr>
        <w:t>/BC/202</w:t>
      </w:r>
      <w:r w:rsidR="000E65C6" w:rsidRPr="001C59B2">
        <w:rPr>
          <w:rFonts w:ascii="Arial" w:hAnsi="Arial" w:cs="Arial"/>
          <w:bCs/>
        </w:rPr>
        <w:t>5</w:t>
      </w:r>
    </w:p>
    <w:p w14:paraId="4CE2A689" w14:textId="057E93AE" w:rsidR="005A1EFD" w:rsidRPr="00FD3B03" w:rsidRDefault="005A1EFD" w:rsidP="00384315">
      <w:pPr>
        <w:spacing w:after="0"/>
        <w:jc w:val="both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437F35">
        <w:rPr>
          <w:rFonts w:ascii="Arial" w:hAnsi="Arial" w:cs="Arial"/>
        </w:rPr>
        <w:t>1</w:t>
      </w:r>
      <w:r w:rsidR="009E3481">
        <w:rPr>
          <w:rFonts w:ascii="Arial" w:hAnsi="Arial" w:cs="Arial"/>
        </w:rPr>
        <w:t>6</w:t>
      </w:r>
    </w:p>
    <w:p w14:paraId="374BF6D4" w14:textId="77777777" w:rsidR="003C0CF3" w:rsidRDefault="003C0CF3" w:rsidP="00191DF0">
      <w:pPr>
        <w:ind w:left="118" w:right="74"/>
        <w:rPr>
          <w:rFonts w:ascii="Bookman Old Style" w:eastAsia="Bookman Old Style" w:hAnsi="Bookman Old Style" w:cs="Bookman Old Style"/>
        </w:rPr>
      </w:pPr>
    </w:p>
    <w:p w14:paraId="647BE00E" w14:textId="1AAB4392" w:rsidR="00191DF0" w:rsidRDefault="00191DF0" w:rsidP="00384315">
      <w:pPr>
        <w:ind w:right="74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A.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Komponen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Standar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Pelayanan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yang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terkait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dengan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proses</w:t>
      </w:r>
      <w:r>
        <w:rPr>
          <w:rFonts w:ascii="Bookman Old Style" w:eastAsia="Bookman Old Style" w:hAnsi="Bookman Old Style" w:cs="Bookman Old Style"/>
          <w:spacing w:val="23"/>
        </w:rPr>
        <w:t xml:space="preserve"> </w:t>
      </w:r>
      <w:r>
        <w:rPr>
          <w:rFonts w:ascii="Bookman Old Style" w:eastAsia="Bookman Old Style" w:hAnsi="Bookman Old Style" w:cs="Bookman Old Style"/>
        </w:rPr>
        <w:t>penyampaian</w:t>
      </w:r>
      <w:r>
        <w:rPr>
          <w:rFonts w:ascii="Bookman Old Style" w:eastAsia="Bookman Old Style" w:hAnsi="Bookman Old Style" w:cs="Bookman Old Style"/>
          <w:spacing w:val="24"/>
        </w:rPr>
        <w:t xml:space="preserve"> </w:t>
      </w:r>
      <w:r>
        <w:rPr>
          <w:rFonts w:ascii="Bookman Old Style" w:eastAsia="Bookman Old Style" w:hAnsi="Bookman Old Style" w:cs="Bookman Old Style"/>
        </w:rPr>
        <w:t>pelayanan meliput</w:t>
      </w:r>
      <w:r>
        <w:rPr>
          <w:rFonts w:ascii="Bookman Old Style" w:eastAsia="Bookman Old Style" w:hAnsi="Bookman Old Style" w:cs="Bookman Old Style"/>
          <w:spacing w:val="1"/>
        </w:rPr>
        <w:t>i</w:t>
      </w:r>
      <w:r>
        <w:rPr>
          <w:rFonts w:ascii="Bookman Old Style" w:eastAsia="Bookman Old Style" w:hAnsi="Bookman Old Style" w:cs="Bookman Old Style"/>
        </w:rPr>
        <w:t>:</w:t>
      </w:r>
    </w:p>
    <w:tbl>
      <w:tblPr>
        <w:tblW w:w="9403" w:type="dxa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1697"/>
        <w:gridCol w:w="7124"/>
      </w:tblGrid>
      <w:tr w:rsidR="009E3481" w:rsidRPr="009E3481" w14:paraId="6F814F0C" w14:textId="77777777" w:rsidTr="009E348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9025" w14:textId="77777777" w:rsidR="009E3481" w:rsidRPr="009E3481" w:rsidRDefault="009E3481" w:rsidP="009E3481">
            <w:pPr>
              <w:spacing w:after="0" w:line="240" w:lineRule="exact"/>
              <w:ind w:left="10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B8F4" w14:textId="77777777" w:rsidR="009E3481" w:rsidRPr="009E3481" w:rsidRDefault="009E3481" w:rsidP="009E3481">
            <w:pPr>
              <w:spacing w:after="0" w:line="240" w:lineRule="exact"/>
              <w:ind w:left="2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2367D" w14:textId="77777777" w:rsidR="009E3481" w:rsidRPr="009E3481" w:rsidRDefault="009E3481" w:rsidP="009E3481">
            <w:pPr>
              <w:spacing w:after="0" w:line="240" w:lineRule="exact"/>
              <w:ind w:left="2998" w:right="3309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9E3481" w:rsidRPr="009E3481" w14:paraId="0F5BC10B" w14:textId="77777777" w:rsidTr="009E3481">
        <w:trPr>
          <w:trHeight w:hRule="exact" w:val="1111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5FF1" w14:textId="77777777" w:rsidR="009E3481" w:rsidRPr="009E3481" w:rsidRDefault="009E3481" w:rsidP="009E348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7FA3" w14:textId="77777777" w:rsidR="009E3481" w:rsidRPr="009E3481" w:rsidRDefault="009E3481" w:rsidP="009E348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791856F2" w14:textId="77777777" w:rsidR="009E3481" w:rsidRPr="009E3481" w:rsidRDefault="009E3481" w:rsidP="009E348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C6DBD" w14:textId="77777777" w:rsidR="009E3481" w:rsidRPr="009E3481" w:rsidRDefault="009E3481" w:rsidP="009E3481">
            <w:pPr>
              <w:spacing w:after="0" w:line="240" w:lineRule="exact"/>
              <w:ind w:left="66" w:right="67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Konsolidator 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Ekspor 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9E348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selanjutnya 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disebut</w:t>
            </w:r>
          </w:p>
          <w:p w14:paraId="7E9AADD1" w14:textId="77777777" w:rsidR="009E3481" w:rsidRPr="009E3481" w:rsidRDefault="009E3481" w:rsidP="009E3481">
            <w:pPr>
              <w:spacing w:after="0" w:line="240" w:lineRule="auto"/>
              <w:ind w:left="47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Konsolidator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adalah badan usaha yang telah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 penetapan dari kepala Kantor Pabean untuk melaksanakan pengumpulan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Ekspor sebelum dimasukkan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Kawasan Pabean untuk dimuat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atas sarana pengangkut.</w:t>
            </w:r>
          </w:p>
          <w:p w14:paraId="0F0B3A0B" w14:textId="77777777" w:rsidR="009E3481" w:rsidRPr="009E3481" w:rsidRDefault="009E3481" w:rsidP="009E3481">
            <w:pPr>
              <w:spacing w:after="0" w:line="240" w:lineRule="auto"/>
              <w:ind w:left="478" w:right="65" w:hanging="3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E348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E348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9E348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  <w:r w:rsidRPr="009E348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konsolidato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9E3481">
              <w:rPr>
                <w:rFonts w:ascii="Bookman Old Style" w:eastAsia="Bookman Old Style" w:hAnsi="Bookman Old Style" w:cs="Bookman Old Style"/>
                <w:spacing w:val="4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 sedikit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memua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3CBE6913" w14:textId="77777777" w:rsidR="009E3481" w:rsidRPr="009E3481" w:rsidRDefault="009E3481" w:rsidP="009E3481">
            <w:pPr>
              <w:spacing w:after="0" w:line="240" w:lineRule="auto"/>
              <w:ind w:left="478" w:right="307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 </w:t>
            </w:r>
            <w:r w:rsidRPr="009E3481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identitas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penanggung jawab;</w:t>
            </w:r>
          </w:p>
          <w:p w14:paraId="6FD1D6C4" w14:textId="77777777" w:rsidR="009E3481" w:rsidRPr="009E3481" w:rsidRDefault="009E3481" w:rsidP="009E3481">
            <w:pPr>
              <w:spacing w:after="0" w:line="240" w:lineRule="auto"/>
              <w:ind w:left="478" w:right="310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</w:t>
            </w:r>
            <w:r w:rsidRPr="009E348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pengusaha pengelola;</w:t>
            </w:r>
          </w:p>
          <w:p w14:paraId="60290760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lokasi   </w:t>
            </w:r>
            <w:r w:rsidRPr="009E348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 </w:t>
            </w:r>
            <w:r w:rsidRPr="009E348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denah   </w:t>
            </w:r>
            <w:r w:rsidRPr="009E348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gudang   </w:t>
            </w:r>
            <w:r w:rsidRPr="009E348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dan/atau   </w:t>
            </w:r>
            <w:r w:rsidRPr="009E3481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 konsolidas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210CD68D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ukuran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daya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tampung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(volume)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serta</w:t>
            </w:r>
            <w:r w:rsidRPr="009E3481">
              <w:rPr>
                <w:rFonts w:ascii="Bookman Old Style" w:eastAsia="Bookman Old Style" w:hAnsi="Bookman Old Style" w:cs="Bookman Old Style"/>
                <w:spacing w:val="-39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batas- batas;</w:t>
            </w:r>
          </w:p>
          <w:p w14:paraId="048FAF8D" w14:textId="77777777" w:rsidR="009E3481" w:rsidRPr="009E3481" w:rsidRDefault="009E3481" w:rsidP="009E3481">
            <w:pPr>
              <w:spacing w:after="0" w:line="240" w:lineRule="auto"/>
              <w:ind w:left="478" w:right="185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r w:rsidRPr="009E348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gudang dan/atau lapangan konsolidas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4E5CE9" w14:textId="77777777" w:rsidR="009E3481" w:rsidRPr="009E3481" w:rsidRDefault="009E3481" w:rsidP="009E3481">
            <w:pPr>
              <w:spacing w:after="0" w:line="240" w:lineRule="auto"/>
              <w:ind w:left="478" w:right="65" w:hanging="3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E348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</w:t>
            </w:r>
            <w:r w:rsidRPr="009E348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</w:t>
            </w:r>
            <w:r w:rsidRPr="009E348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konsolidator </w:t>
            </w:r>
            <w:r w:rsidRPr="009E3481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dilengkapi dengan:</w:t>
            </w:r>
          </w:p>
          <w:p w14:paraId="344F2253" w14:textId="77777777" w:rsidR="009E3481" w:rsidRPr="009E3481" w:rsidRDefault="009E3481" w:rsidP="009E3481">
            <w:pPr>
              <w:spacing w:after="0" w:line="240" w:lineRule="auto"/>
              <w:ind w:left="478" w:right="271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 </w:t>
            </w:r>
            <w:r w:rsidRPr="009E348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 Nomor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Induk Berusaha;</w:t>
            </w:r>
          </w:p>
          <w:p w14:paraId="5AE48F29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4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salinan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kepemilikan</w:t>
            </w:r>
            <w:r w:rsidRPr="009E348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kontrak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sewa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denah Lokasi gudang dan/atau lapangan konsolidas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D54FCE7" w14:textId="77777777" w:rsidR="009E3481" w:rsidRPr="009E3481" w:rsidRDefault="009E3481" w:rsidP="009E3481">
            <w:pPr>
              <w:tabs>
                <w:tab w:val="left" w:pos="900"/>
                <w:tab w:val="left" w:pos="1620"/>
              </w:tabs>
              <w:spacing w:after="0" w:line="240" w:lineRule="auto"/>
              <w:ind w:left="904" w:right="64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denah</w:t>
            </w:r>
            <w:r w:rsidRPr="009E348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9E348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tata</w:t>
            </w:r>
            <w:r w:rsidRPr="009E348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letak</w:t>
            </w:r>
            <w:r w:rsidRPr="009E348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E348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r w:rsidRPr="009E348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luas</w:t>
            </w:r>
            <w:r w:rsidRPr="009E348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dan/atau daya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tampung  </w:t>
            </w:r>
            <w:r w:rsidRPr="009E348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(volume) 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serta  </w:t>
            </w:r>
            <w:r w:rsidRPr="009E348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batas-batas 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gudang dan/atau lapangan konsolidas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1076D7B4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4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perizinan </w:t>
            </w:r>
            <w:r w:rsidRPr="009E348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berusaha </w:t>
            </w:r>
            <w:r w:rsidRPr="009E348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lainnya </w:t>
            </w:r>
            <w:r w:rsidRPr="009E348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dipersyaratkan </w:t>
            </w:r>
            <w:r w:rsidRPr="009E348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instansi lain;</w:t>
            </w:r>
          </w:p>
          <w:p w14:paraId="3A3DC731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surat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pernyataan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bermeterai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9E348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menyatakan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menyelenggarakan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pembukuan; dan</w:t>
            </w:r>
          </w:p>
          <w:p w14:paraId="6F0F827B" w14:textId="77777777" w:rsidR="009E3481" w:rsidRPr="009E3481" w:rsidRDefault="009E3481" w:rsidP="009E3481">
            <w:pPr>
              <w:spacing w:after="0" w:line="240" w:lineRule="auto"/>
              <w:ind w:left="47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e.  </w:t>
            </w:r>
            <w:r w:rsidRPr="009E348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salinan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sertifikat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ahli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kepabeanan</w:t>
            </w:r>
            <w:r w:rsidRPr="009E348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9E348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diterbitkan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</w:t>
            </w:r>
          </w:p>
          <w:p w14:paraId="410DA72A" w14:textId="77777777" w:rsidR="009E3481" w:rsidRPr="009E3481" w:rsidRDefault="009E3481" w:rsidP="009E3481">
            <w:pPr>
              <w:spacing w:after="0" w:line="240" w:lineRule="auto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Badan Pendidikan dan</w:t>
            </w:r>
            <w:r w:rsidRPr="009E348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Pelatihan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Keuangan.</w:t>
            </w:r>
          </w:p>
          <w:p w14:paraId="43D2C11C" w14:textId="77777777" w:rsidR="009E3481" w:rsidRPr="009E3481" w:rsidRDefault="009E3481" w:rsidP="009E3481">
            <w:pPr>
              <w:spacing w:after="0" w:line="240" w:lineRule="auto"/>
              <w:ind w:left="478" w:right="64" w:hanging="3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Penetapan  </w:t>
            </w:r>
            <w:r w:rsidRPr="009E348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sebagai  </w:t>
            </w:r>
            <w:r w:rsidRPr="009E348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konsolidator  </w:t>
            </w:r>
            <w:r w:rsidRPr="009E348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diberikan  </w:t>
            </w:r>
            <w:r w:rsidRPr="009E348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</w:t>
            </w:r>
            <w:r w:rsidRPr="009E348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pengusaha telah memenuhi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beriku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t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07473A9F" w14:textId="77777777" w:rsidR="009E3481" w:rsidRPr="009E3481" w:rsidRDefault="009E3481" w:rsidP="009E3481">
            <w:pPr>
              <w:spacing w:after="0" w:line="240" w:lineRule="auto"/>
              <w:ind w:left="47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   </w:t>
            </w:r>
            <w:r w:rsidRPr="009E348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menyelenggarakan   </w:t>
            </w:r>
            <w:r w:rsidRPr="009E348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pembukuan   </w:t>
            </w:r>
            <w:r w:rsidRPr="009E348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</w:t>
            </w:r>
            <w:r w:rsidRPr="009E348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berbasis   </w:t>
            </w:r>
            <w:r w:rsidRPr="009E3481">
              <w:rPr>
                <w:rFonts w:ascii="Bookman Old Style" w:eastAsia="Bookman Old Style" w:hAnsi="Bookman Old Style" w:cs="Bookman Old Style"/>
                <w:spacing w:val="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IT</w:t>
            </w:r>
          </w:p>
          <w:p w14:paraId="52A0AB5F" w14:textId="77777777" w:rsidR="009E3481" w:rsidRPr="009E3481" w:rsidRDefault="009E3481" w:rsidP="009E3481">
            <w:pPr>
              <w:spacing w:after="0" w:line="240" w:lineRule="auto"/>
              <w:ind w:left="90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inventory;</w:t>
            </w:r>
          </w:p>
          <w:p w14:paraId="78DB2B88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>menyediakan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ruang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9E3481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348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dengan sarana dan prasarana yang memada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0B220050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mempunyai    </w:t>
            </w:r>
            <w:r w:rsidRPr="009E348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pegawai    </w:t>
            </w:r>
            <w:r w:rsidRPr="009E348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  </w:t>
            </w:r>
            <w:r w:rsidRPr="009E3481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berkualifikasi    </w:t>
            </w:r>
            <w:r w:rsidRPr="009E348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ahli kepabeanan;</w:t>
            </w:r>
          </w:p>
          <w:p w14:paraId="3272B2F0" w14:textId="77777777" w:rsidR="009E3481" w:rsidRPr="009E3481" w:rsidRDefault="009E3481" w:rsidP="009E3481">
            <w:pPr>
              <w:spacing w:after="0" w:line="240" w:lineRule="auto"/>
              <w:ind w:left="478" w:right="233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 </w:t>
            </w:r>
            <w:r w:rsidRPr="009E3481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 batas lokasi yang jelas;</w:t>
            </w:r>
          </w:p>
          <w:p w14:paraId="75476BAA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mempunyai </w:t>
            </w:r>
            <w:r w:rsidRPr="009E348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batas </w:t>
            </w:r>
            <w:r w:rsidRPr="009E348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area </w:t>
            </w:r>
            <w:r w:rsidRPr="009E348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penimbunan </w:t>
            </w:r>
            <w:r w:rsidRPr="009E348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Barang </w:t>
            </w:r>
            <w:r w:rsidRPr="009E3481">
              <w:rPr>
                <w:rFonts w:ascii="Bookman Old Style" w:eastAsia="Bookman Old Style" w:hAnsi="Bookman Old Style" w:cs="Bookman Old Style"/>
                <w:spacing w:val="32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Ekspor dengan barang lain;</w:t>
            </w:r>
          </w:p>
          <w:p w14:paraId="4FFA47BA" w14:textId="77777777" w:rsidR="009E3481" w:rsidRPr="009E3481" w:rsidRDefault="009E3481" w:rsidP="009E3481">
            <w:pPr>
              <w:tabs>
                <w:tab w:val="left" w:pos="900"/>
              </w:tabs>
              <w:spacing w:after="0" w:line="240" w:lineRule="auto"/>
              <w:ind w:left="904" w:right="65" w:hanging="42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e.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pintu  </w:t>
            </w:r>
            <w:r w:rsidRPr="009E348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keluar/masuk  </w:t>
            </w:r>
            <w:r w:rsidRPr="009E348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area  </w:t>
            </w:r>
            <w:r w:rsidRPr="009E348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usaha  </w:t>
            </w:r>
            <w:r w:rsidRPr="009E348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9E348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dimintakan penetapan sebagai lokasi gudang dan/atau lapangan Konsolidas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 dan</w:t>
            </w:r>
          </w:p>
          <w:p w14:paraId="4F9E84DC" w14:textId="77777777" w:rsidR="009E3481" w:rsidRPr="009E3481" w:rsidRDefault="009E3481" w:rsidP="009E3481">
            <w:pPr>
              <w:spacing w:after="0" w:line="240" w:lineRule="auto"/>
              <w:ind w:left="478" w:right="140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f.   </w:t>
            </w:r>
            <w:r w:rsidRPr="009E348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mempunyai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tempat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untuk kegiatan stuffing.</w:t>
            </w:r>
          </w:p>
        </w:tc>
      </w:tr>
      <w:tr w:rsidR="009E3481" w:rsidRPr="009E3481" w14:paraId="7124996D" w14:textId="77777777" w:rsidTr="009E3481">
        <w:trPr>
          <w:trHeight w:hRule="exact" w:val="285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983A9" w14:textId="77777777" w:rsidR="009E3481" w:rsidRPr="009E3481" w:rsidRDefault="009E3481" w:rsidP="009E3481">
            <w:pPr>
              <w:spacing w:after="0" w:line="240" w:lineRule="exact"/>
              <w:ind w:left="18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lastRenderedPageBreak/>
              <w:t>2.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BADE" w14:textId="77777777" w:rsidR="009E3481" w:rsidRPr="009E3481" w:rsidRDefault="009E3481" w:rsidP="009E348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969B3A3" w14:textId="77777777" w:rsidR="009E3481" w:rsidRPr="009E3481" w:rsidRDefault="009E3481" w:rsidP="009E3481">
            <w:pPr>
              <w:spacing w:after="0" w:line="240" w:lineRule="auto"/>
              <w:ind w:left="103" w:right="9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 dan Prosedur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37A6" w14:textId="77777777" w:rsidR="009E3481" w:rsidRPr="009E3481" w:rsidRDefault="009E3481" w:rsidP="009E3481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9E348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9E348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9E348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9E348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</w:t>
            </w:r>
            <w:r w:rsidRPr="009E3481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</w:t>
            </w:r>
          </w:p>
          <w:p w14:paraId="16ECC76E" w14:textId="77777777" w:rsidR="009E3481" w:rsidRPr="009E3481" w:rsidRDefault="009E3481" w:rsidP="009E3481">
            <w:pPr>
              <w:spacing w:after="0" w:line="240" w:lineRule="auto"/>
              <w:ind w:left="478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Konsolidator melalui sistem aplikasi atau dalam hal sistem aplikasi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mengalami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kendala maka permohonan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diajukan secara manual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tertuli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s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).</w:t>
            </w:r>
          </w:p>
          <w:p w14:paraId="14AB7E90" w14:textId="77777777" w:rsidR="009E3481" w:rsidRPr="009E3481" w:rsidRDefault="009E3481" w:rsidP="009E3481">
            <w:pPr>
              <w:spacing w:after="0" w:line="240" w:lineRule="auto"/>
              <w:ind w:left="478" w:right="65" w:hanging="3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9E348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9E348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348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9E348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9E348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</w:t>
            </w:r>
            <w:r w:rsidRPr="009E348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9E3481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kesesuaian berkas permohonana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12230540" w14:textId="77777777" w:rsidR="009E3481" w:rsidRPr="009E3481" w:rsidRDefault="009E3481" w:rsidP="009E3481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9E3481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sesuai menerbitkan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 terima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;</w:t>
            </w:r>
          </w:p>
          <w:p w14:paraId="648D1ECC" w14:textId="77777777" w:rsidR="009E3481" w:rsidRPr="009E3481" w:rsidRDefault="009E3481" w:rsidP="009E3481">
            <w:pPr>
              <w:spacing w:after="0" w:line="240" w:lineRule="auto"/>
              <w:ind w:left="478" w:right="65" w:hanging="3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9E348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</w:t>
            </w:r>
            <w:r w:rsidRPr="009E348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menerbitkan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pengembalian permohonan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alasan.</w:t>
            </w:r>
          </w:p>
          <w:p w14:paraId="14E35AF1" w14:textId="77777777" w:rsidR="009E3481" w:rsidRPr="009E3481" w:rsidRDefault="009E3481" w:rsidP="009E3481">
            <w:pPr>
              <w:spacing w:after="0" w:line="240" w:lineRule="auto"/>
              <w:ind w:left="478" w:right="65" w:hanging="37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9E348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Pejabat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9E348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9E3481">
              <w:rPr>
                <w:rFonts w:ascii="Bookman Old Style" w:eastAsia="Bookman Old Style" w:hAnsi="Bookman Old Style" w:cs="Bookman Old Style"/>
                <w:spacing w:val="14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meneliti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permohonan </w:t>
            </w:r>
            <w:r w:rsidRPr="009E3481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penetapan sebagai konsolidator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melakukan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9E348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9E348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lapangan.</w:t>
            </w:r>
          </w:p>
        </w:tc>
      </w:tr>
      <w:tr w:rsidR="009E3481" w14:paraId="4EFE3433" w14:textId="77777777" w:rsidTr="009E3481">
        <w:trPr>
          <w:trHeight w:hRule="exact" w:val="233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5A5E" w14:textId="77777777" w:rsidR="009E3481" w:rsidRDefault="009E3481" w:rsidP="005E7A8A"/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87EB" w14:textId="77777777" w:rsidR="009E3481" w:rsidRDefault="009E3481" w:rsidP="005E7A8A"/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596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4.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Dalam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hal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diperlukan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informasi</w:t>
            </w:r>
            <w:r>
              <w:rPr>
                <w:rFonts w:ascii="Bookman Old Style" w:eastAsia="Bookman Old Style" w:hAnsi="Bookman Old Style" w:cs="Bookman Old Style"/>
                <w:spacing w:val="-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lebih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lanjut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Pejabat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</w:p>
          <w:p w14:paraId="5C989391" w14:textId="77777777" w:rsidR="009E3481" w:rsidRDefault="009E3481" w:rsidP="005E7A8A">
            <w:pPr>
              <w:ind w:left="478" w:right="6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Cukai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dapat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meminta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keteranga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>,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dokumen,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dan/atau</w:t>
            </w:r>
            <w:r>
              <w:rPr>
                <w:rFonts w:ascii="Bookman Old Style" w:eastAsia="Bookman Old Style" w:hAnsi="Bookman Old Style" w:cs="Bookman Old Style"/>
                <w:spacing w:val="-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bukti tambaha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646206FA" w14:textId="77777777" w:rsidR="009E3481" w:rsidRDefault="009E3481" w:rsidP="005E7A8A">
            <w:pPr>
              <w:tabs>
                <w:tab w:val="left" w:pos="1360"/>
              </w:tabs>
              <w:ind w:left="478" w:right="64" w:hanging="375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5.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Berdasarkan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hasil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penelitian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permohonan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-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laporan atau berita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acara hasil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penelitian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lapangan, Pejabat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 dan Cukai</w:t>
            </w:r>
            <w:r>
              <w:rPr>
                <w:rFonts w:ascii="Bookman Old Style" w:eastAsia="Bookman Old Style" w:hAnsi="Bookman Old Style" w:cs="Bookman Old Style"/>
              </w:rPr>
              <w:tab/>
              <w:t xml:space="preserve">menyiapkan  </w:t>
            </w:r>
            <w:r>
              <w:rPr>
                <w:rFonts w:ascii="Bookman Old Style" w:eastAsia="Bookman Old Style" w:hAnsi="Bookman Old Style" w:cs="Bookman Old Style"/>
                <w:spacing w:val="4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konsep  </w:t>
            </w:r>
            <w:r>
              <w:rPr>
                <w:rFonts w:ascii="Bookman Old Style" w:eastAsia="Bookman Old Style" w:hAnsi="Bookman Old Style" w:cs="Bookman Old Style"/>
                <w:spacing w:val="4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surat  </w:t>
            </w:r>
            <w:r>
              <w:rPr>
                <w:rFonts w:ascii="Bookman Old Style" w:eastAsia="Bookman Old Style" w:hAnsi="Bookman Old Style" w:cs="Bookman Old Style"/>
                <w:spacing w:val="4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penetapan  </w:t>
            </w:r>
            <w:r>
              <w:rPr>
                <w:rFonts w:ascii="Bookman Old Style" w:eastAsia="Bookman Old Style" w:hAnsi="Bookman Old Style" w:cs="Bookman Old Style"/>
                <w:spacing w:val="4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sebagai konsolidator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atau surat penolakan.</w:t>
            </w:r>
          </w:p>
          <w:p w14:paraId="1FB294D7" w14:textId="77777777" w:rsidR="009E3481" w:rsidRDefault="009E348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6.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Kepala</w:t>
            </w:r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Kantor</w:t>
            </w:r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menerbitkan</w:t>
            </w:r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Keputusan</w:t>
            </w:r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Penetapan</w:t>
            </w:r>
            <w:r>
              <w:rPr>
                <w:rFonts w:ascii="Bookman Old Style" w:eastAsia="Bookman Old Style" w:hAnsi="Bookman Old Style" w:cs="Bookman Old Style"/>
                <w:spacing w:val="46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sebagai</w:t>
            </w:r>
          </w:p>
          <w:p w14:paraId="2104C4CA" w14:textId="77777777" w:rsidR="009E3481" w:rsidRDefault="009E3481" w:rsidP="005E7A8A">
            <w:pPr>
              <w:ind w:left="478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Konsolidato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r</w:t>
            </w:r>
            <w:r>
              <w:rPr>
                <w:rFonts w:ascii="Bookman Old Style" w:eastAsia="Bookman Old Style" w:hAnsi="Bookman Old Style" w:cs="Bookman Old Style"/>
              </w:rPr>
              <w:t>.</w:t>
            </w:r>
          </w:p>
        </w:tc>
      </w:tr>
      <w:tr w:rsidR="009E3481" w14:paraId="75A6F491" w14:textId="77777777" w:rsidTr="009E3481">
        <w:trPr>
          <w:trHeight w:hRule="exact" w:val="207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78EC" w14:textId="77777777" w:rsidR="009E3481" w:rsidRDefault="009E348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BAE4" w14:textId="77777777" w:rsidR="009E3481" w:rsidRDefault="009E3481" w:rsidP="005E7A8A">
            <w:pPr>
              <w:spacing w:line="22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Jangka</w:t>
            </w:r>
            <w:r>
              <w:rPr>
                <w:rFonts w:ascii="Bookman Old Style" w:eastAsia="Bookman Old Style" w:hAnsi="Bookman Old Style" w:cs="Bookman Old Style"/>
                <w:spacing w:val="5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Waktu</w:t>
            </w:r>
          </w:p>
          <w:p w14:paraId="00BAAFC6" w14:textId="77777777" w:rsidR="009E3481" w:rsidRDefault="009E348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Penyelesaian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49F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Paling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lama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5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(lima)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hari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kerja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sejak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permohonan</w:t>
            </w:r>
            <w:r>
              <w:rPr>
                <w:rFonts w:ascii="Bookman Old Style" w:eastAsia="Bookman Old Style" w:hAnsi="Bookman Old Style" w:cs="Bookman Old Style"/>
                <w:spacing w:val="-1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diterima</w:t>
            </w:r>
            <w:r>
              <w:rPr>
                <w:rFonts w:ascii="Bookman Old Style" w:eastAsia="Bookman Old Style" w:hAnsi="Bookman Old Style" w:cs="Bookman Old Style"/>
                <w:spacing w:val="-14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secara</w:t>
            </w:r>
          </w:p>
          <w:p w14:paraId="38506940" w14:textId="77777777" w:rsidR="009E3481" w:rsidRDefault="009E3481" w:rsidP="005E7A8A">
            <w:pPr>
              <w:ind w:left="103" w:right="6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lengkap </w:t>
            </w:r>
            <w:r>
              <w:rPr>
                <w:rFonts w:ascii="Bookman Old Style" w:eastAsia="Bookman Old Style" w:hAnsi="Bookman Old Style" w:cs="Bookman Old Style"/>
                <w:spacing w:val="5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dan </w:t>
            </w:r>
            <w:r>
              <w:rPr>
                <w:rFonts w:ascii="Bookman Old Style" w:eastAsia="Bookman Old Style" w:hAnsi="Bookman Old Style" w:cs="Bookman Old Style"/>
                <w:spacing w:val="5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benar </w:t>
            </w:r>
            <w:r>
              <w:rPr>
                <w:rFonts w:ascii="Bookman Old Style" w:eastAsia="Bookman Old Style" w:hAnsi="Bookman Old Style" w:cs="Bookman Old Style"/>
                <w:spacing w:val="5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sampai </w:t>
            </w:r>
            <w:r>
              <w:rPr>
                <w:rFonts w:ascii="Bookman Old Style" w:eastAsia="Bookman Old Style" w:hAnsi="Bookman Old Style" w:cs="Bookman Old Style"/>
                <w:spacing w:val="5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dengan </w:t>
            </w:r>
            <w:r>
              <w:rPr>
                <w:rFonts w:ascii="Bookman Old Style" w:eastAsia="Bookman Old Style" w:hAnsi="Bookman Old Style" w:cs="Bookman Old Style"/>
                <w:spacing w:val="5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penerbitan </w:t>
            </w:r>
            <w:r>
              <w:rPr>
                <w:rFonts w:ascii="Bookman Old Style" w:eastAsia="Bookman Old Style" w:hAnsi="Bookman Old Style" w:cs="Bookman Old Style"/>
                <w:spacing w:val="5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keputusan persetujua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>/surat penolakan.</w:t>
            </w:r>
          </w:p>
          <w:p w14:paraId="7FE29825" w14:textId="77777777" w:rsidR="009E3481" w:rsidRDefault="009E348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Jangka waktu sebagaimana dimaksud tidak termasu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k</w:t>
            </w:r>
            <w:r>
              <w:rPr>
                <w:rFonts w:ascii="Bookman Old Style" w:eastAsia="Bookman Old Style" w:hAnsi="Bookman Old Style" w:cs="Bookman Old Style"/>
              </w:rPr>
              <w:t>:</w:t>
            </w:r>
          </w:p>
          <w:p w14:paraId="32F3CE82" w14:textId="77777777" w:rsidR="009E3481" w:rsidRDefault="009E3481" w:rsidP="005E7A8A">
            <w:pPr>
              <w:ind w:left="478" w:right="65" w:hanging="37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a. </w:t>
            </w:r>
            <w:r>
              <w:rPr>
                <w:rFonts w:ascii="Bookman Old Style" w:eastAsia="Bookman Old Style" w:hAnsi="Bookman Old Style" w:cs="Bookman Old Style"/>
                <w:spacing w:val="3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Waktu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</w:t>
            </w:r>
            <w:r>
              <w:rPr>
                <w:rFonts w:ascii="Bookman Old Style" w:eastAsia="Bookman Old Style" w:hAnsi="Bookman Old Style" w:cs="Bookman Old Style"/>
                <w:spacing w:val="1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dibutuhkan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untuk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pemenuhan </w:t>
            </w:r>
            <w:r>
              <w:rPr>
                <w:rFonts w:ascii="Bookman Old Style" w:eastAsia="Bookman Old Style" w:hAnsi="Bookman Old Style" w:cs="Bookman Old Style"/>
                <w:spacing w:val="2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persyaratan dalam hal terdapat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kekurangan persyarata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>; dan/atau</w:t>
            </w:r>
          </w:p>
          <w:p w14:paraId="4E462FDC" w14:textId="77777777" w:rsidR="009E3481" w:rsidRDefault="009E3481" w:rsidP="005E7A8A">
            <w:pPr>
              <w:ind w:left="478" w:right="65" w:hanging="375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b. </w:t>
            </w:r>
            <w:r>
              <w:rPr>
                <w:rFonts w:ascii="Bookman Old Style" w:eastAsia="Bookman Old Style" w:hAnsi="Bookman Old Style" w:cs="Bookman Old Style"/>
                <w:spacing w:val="2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waktu 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yang 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dibutuhkan  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untuk  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melakukan  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penelitian lapangan.</w:t>
            </w:r>
          </w:p>
        </w:tc>
      </w:tr>
      <w:tr w:rsidR="009E3481" w14:paraId="7A5773A4" w14:textId="77777777" w:rsidTr="009E3481">
        <w:trPr>
          <w:trHeight w:hRule="exact" w:val="268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633A" w14:textId="77777777" w:rsidR="009E3481" w:rsidRDefault="009E348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4.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67FC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Biaya/tarif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A0610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Tidak dipungut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biaya</w:t>
            </w:r>
          </w:p>
        </w:tc>
      </w:tr>
      <w:tr w:rsidR="009E3481" w14:paraId="554767F7" w14:textId="77777777" w:rsidTr="009E3481">
        <w:trPr>
          <w:trHeight w:hRule="exact" w:val="52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6713" w14:textId="77777777" w:rsidR="009E3481" w:rsidRDefault="009E348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E731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Produk</w:t>
            </w:r>
          </w:p>
          <w:p w14:paraId="325431D8" w14:textId="77777777" w:rsidR="009E3481" w:rsidRDefault="009E348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Pelayanan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0CCC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Keputusan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Penetapan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sebagai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Konsolidator</w:t>
            </w:r>
            <w:r>
              <w:rPr>
                <w:rFonts w:ascii="Bookman Old Style" w:eastAsia="Bookman Old Style" w:hAnsi="Bookman Old Style" w:cs="Bookman Old Style"/>
                <w:spacing w:val="5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atau</w:t>
            </w:r>
            <w:r>
              <w:rPr>
                <w:rFonts w:ascii="Bookman Old Style" w:eastAsia="Bookman Old Style" w:hAnsi="Bookman Old Style" w:cs="Bookman Old Style"/>
                <w:spacing w:val="5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</w:p>
          <w:p w14:paraId="6D3CEC70" w14:textId="77777777" w:rsidR="009E3481" w:rsidRDefault="009E3481" w:rsidP="005E7A8A">
            <w:pPr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Penolakan</w:t>
            </w:r>
          </w:p>
        </w:tc>
      </w:tr>
      <w:tr w:rsidR="009E3481" w14:paraId="29949214" w14:textId="77777777" w:rsidTr="009E3481">
        <w:trPr>
          <w:trHeight w:hRule="exact" w:val="33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C627F" w14:textId="77777777" w:rsidR="009E3481" w:rsidRDefault="009E3481" w:rsidP="005E7A8A">
            <w:pPr>
              <w:spacing w:line="240" w:lineRule="exact"/>
              <w:ind w:left="18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6DF6" w14:textId="77777777" w:rsidR="009E3481" w:rsidRDefault="009E3481" w:rsidP="005E7A8A">
            <w:pPr>
              <w:spacing w:line="240" w:lineRule="exact"/>
              <w:ind w:left="103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Penanganan</w:t>
            </w:r>
          </w:p>
          <w:p w14:paraId="0D866FAE" w14:textId="77777777" w:rsidR="009E3481" w:rsidRDefault="009E3481" w:rsidP="005E7A8A">
            <w:pPr>
              <w:ind w:left="103" w:right="6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Pengaduan, Saran,    </w:t>
            </w:r>
            <w:r>
              <w:rPr>
                <w:rFonts w:ascii="Bookman Old Style" w:eastAsia="Bookman Old Style" w:hAnsi="Bookman Old Style" w:cs="Bookman Old Style"/>
                <w:spacing w:val="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 Masukan</w:t>
            </w:r>
          </w:p>
        </w:tc>
        <w:tc>
          <w:tcPr>
            <w:tcW w:w="7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1CAE" w14:textId="77777777" w:rsidR="009E3481" w:rsidRDefault="009E3481" w:rsidP="005E7A8A">
            <w:pPr>
              <w:spacing w:line="240" w:lineRule="exact"/>
              <w:ind w:left="140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1. </w:t>
            </w:r>
            <w:r>
              <w:rPr>
                <w:rFonts w:ascii="Bookman Old Style" w:eastAsia="Bookman Old Style" w:hAnsi="Bookman Old Style" w:cs="Bookman Old Style"/>
                <w:spacing w:val="1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Pengaduan, Saran, dan Masukan dapat disampaikan secara</w:t>
            </w:r>
          </w:p>
          <w:p w14:paraId="6994416F" w14:textId="77777777" w:rsidR="009E3481" w:rsidRDefault="009E3481" w:rsidP="005E7A8A">
            <w:pPr>
              <w:spacing w:before="1" w:line="240" w:lineRule="exact"/>
              <w:ind w:left="500" w:right="64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online</w:t>
            </w:r>
            <w:r>
              <w:rPr>
                <w:rFonts w:ascii="Bookman Old Style" w:eastAsia="Bookman Old Style" w:hAnsi="Bookman Old Style" w:cs="Bookman Old Style"/>
                <w:i/>
                <w:spacing w:val="5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melalui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Sistem Pengaduan Masyarakat (SIPUMA)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hyperlink r:id="rId5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http://www.beacukai.go.id/pengaduan.html</w:t>
              </w:r>
              <w:r>
                <w:rPr>
                  <w:rFonts w:ascii="Bookman Old Style" w:eastAsia="Bookman Old Style" w:hAnsi="Bookman Old Style" w:cs="Bookman Old Style"/>
                  <w:color w:val="0562C1"/>
                  <w:spacing w:val="4"/>
                </w:rPr>
                <w:t xml:space="preserve"> </w:t>
              </w:r>
              <w:r>
                <w:rPr>
                  <w:rFonts w:ascii="Bookman Old Style" w:eastAsia="Bookman Old Style" w:hAnsi="Bookman Old Style" w:cs="Bookman Old Style"/>
                  <w:color w:val="000000"/>
                </w:rPr>
                <w:t>atau</w:t>
              </w:r>
            </w:hyperlink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ke </w:t>
            </w:r>
            <w:r>
              <w:rPr>
                <w:rFonts w:ascii="Bookman Old Style" w:eastAsia="Bookman Old Style" w:hAnsi="Bookman Old Style" w:cs="Bookman Old Style"/>
                <w:i/>
                <w:color w:val="000000"/>
              </w:rPr>
              <w:t xml:space="preserve">e-mail </w:t>
            </w:r>
            <w:hyperlink r:id="rId6">
              <w:r>
                <w:rPr>
                  <w:rFonts w:ascii="Bookman Old Style" w:eastAsia="Bookman Old Style" w:hAnsi="Bookman Old Style" w:cs="Bookman Old Style"/>
                  <w:color w:val="0562C1"/>
                  <w:u w:val="single" w:color="0562C1"/>
                </w:rPr>
                <w:t>pengaduan.beacukai@customs.go.id</w:t>
              </w:r>
            </w:hyperlink>
          </w:p>
          <w:p w14:paraId="779F33D6" w14:textId="77777777" w:rsidR="009E3481" w:rsidRDefault="009E3481" w:rsidP="005E7A8A">
            <w:pPr>
              <w:spacing w:line="240" w:lineRule="exact"/>
              <w:ind w:left="500" w:right="65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2. Pengaduan,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masukan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langsung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via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saluran telepon ke (021) 1500 225 (Bravo Bea Cukai) atau faksimile ke (021)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4890966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Surat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d.a.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Direktur</w:t>
            </w:r>
            <w:r>
              <w:rPr>
                <w:rFonts w:ascii="Bookman Old Style" w:eastAsia="Bookman Old Style" w:hAnsi="Bookman Old Style" w:cs="Bookman Old Style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Kepatuhan Internal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Direktorat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Jenderal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Bea dan Cukai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Jl. Ahmad Yani By Pass -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Rawamangu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>n</w:t>
            </w:r>
            <w:r>
              <w:rPr>
                <w:rFonts w:ascii="Bookman Old Style" w:eastAsia="Bookman Old Style" w:hAnsi="Bookman Old Style" w:cs="Bookman Old Style"/>
              </w:rPr>
              <w:t>, Jakarta Timur Jakarta</w:t>
            </w:r>
            <w:r>
              <w:rPr>
                <w:rFonts w:ascii="Bookman Old Style" w:eastAsia="Bookman Old Style" w:hAnsi="Bookman Old Style" w:cs="Bookman Old Style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– 13230</w:t>
            </w:r>
          </w:p>
          <w:p w14:paraId="319483E4" w14:textId="77777777" w:rsidR="009E3481" w:rsidRDefault="009E3481" w:rsidP="005E7A8A">
            <w:pPr>
              <w:tabs>
                <w:tab w:val="left" w:pos="1500"/>
              </w:tabs>
              <w:spacing w:line="240" w:lineRule="exact"/>
              <w:ind w:left="500" w:right="64" w:hanging="360"/>
              <w:jc w:val="both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3.  Menyampaikan</w:t>
            </w:r>
            <w:r>
              <w:rPr>
                <w:rFonts w:ascii="Bookman Old Style" w:eastAsia="Bookman Old Style" w:hAnsi="Bookman Old Style" w:cs="Bookman Old Style"/>
                <w:spacing w:val="18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pengaduan,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saran,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dan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masukan</w:t>
            </w:r>
            <w:r>
              <w:rPr>
                <w:rFonts w:ascii="Bookman Old Style" w:eastAsia="Bookman Old Style" w:hAnsi="Bookman Old Style" w:cs="Bookman Old Style"/>
                <w:spacing w:val="17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langsung melalui</w:t>
            </w:r>
            <w:r>
              <w:rPr>
                <w:rFonts w:ascii="Bookman Old Style" w:eastAsia="Bookman Old Style" w:hAnsi="Bookman Old Style" w:cs="Bookman Old Style"/>
              </w:rPr>
              <w:tab/>
              <w:t xml:space="preserve">Unit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Kepatuhan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Internal </w:t>
            </w:r>
            <w:r>
              <w:rPr>
                <w:rFonts w:ascii="Bookman Old Style" w:eastAsia="Bookman Old Style" w:hAnsi="Bookman Old Style" w:cs="Bookman Old Style"/>
                <w:spacing w:val="70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di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Unit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 xml:space="preserve">Kerja </w:t>
            </w:r>
            <w:r>
              <w:rPr>
                <w:rFonts w:ascii="Bookman Old Style" w:eastAsia="Bookman Old Style" w:hAnsi="Bookman Old Style" w:cs="Bookman Old Style"/>
                <w:spacing w:val="69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yang bersangkutan atau melalui saluran pengaduan masing- masing unit</w:t>
            </w:r>
            <w:r>
              <w:rPr>
                <w:rFonts w:ascii="Bookman Old Style" w:eastAsia="Bookman Old Style" w:hAnsi="Bookman Old Style" w:cs="Bookman Old Style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</w:rPr>
              <w:t>kerja</w:t>
            </w:r>
          </w:p>
        </w:tc>
      </w:tr>
    </w:tbl>
    <w:p w14:paraId="676B1A1C" w14:textId="77777777" w:rsidR="00384315" w:rsidRDefault="00384315" w:rsidP="00442300">
      <w:pPr>
        <w:spacing w:before="29"/>
        <w:ind w:right="166"/>
        <w:rPr>
          <w:rFonts w:ascii="Bookman Old Style" w:eastAsia="Bookman Old Style" w:hAnsi="Bookman Old Style" w:cs="Bookman Old Style"/>
        </w:rPr>
      </w:pPr>
    </w:p>
    <w:p w14:paraId="512350DA" w14:textId="77777777" w:rsidR="007C7AE3" w:rsidRDefault="007C7AE3" w:rsidP="00702919">
      <w:pPr>
        <w:spacing w:before="29" w:after="0"/>
        <w:ind w:right="166"/>
        <w:rPr>
          <w:rFonts w:ascii="Bookman Old Style" w:eastAsia="Bookman Old Style" w:hAnsi="Bookman Old Style" w:cs="Bookman Old Style"/>
        </w:rPr>
      </w:pPr>
    </w:p>
    <w:sectPr w:rsidR="007C7AE3" w:rsidSect="003C0CF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BEB3EF3"/>
    <w:multiLevelType w:val="hybridMultilevel"/>
    <w:tmpl w:val="6D6AFD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4" w15:restartNumberingAfterBreak="0">
    <w:nsid w:val="1EA011D7"/>
    <w:multiLevelType w:val="hybridMultilevel"/>
    <w:tmpl w:val="2CB68E6C"/>
    <w:lvl w:ilvl="0" w:tplc="6D527C96">
      <w:start w:val="1"/>
      <w:numFmt w:val="decimal"/>
      <w:lvlText w:val="%1."/>
      <w:lvlJc w:val="left"/>
      <w:pPr>
        <w:ind w:left="49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13" w:hanging="360"/>
      </w:pPr>
    </w:lvl>
    <w:lvl w:ilvl="2" w:tplc="3809001B" w:tentative="1">
      <w:start w:val="1"/>
      <w:numFmt w:val="lowerRoman"/>
      <w:lvlText w:val="%3."/>
      <w:lvlJc w:val="right"/>
      <w:pPr>
        <w:ind w:left="1933" w:hanging="180"/>
      </w:pPr>
    </w:lvl>
    <w:lvl w:ilvl="3" w:tplc="3809000F" w:tentative="1">
      <w:start w:val="1"/>
      <w:numFmt w:val="decimal"/>
      <w:lvlText w:val="%4."/>
      <w:lvlJc w:val="left"/>
      <w:pPr>
        <w:ind w:left="2653" w:hanging="360"/>
      </w:pPr>
    </w:lvl>
    <w:lvl w:ilvl="4" w:tplc="38090019" w:tentative="1">
      <w:start w:val="1"/>
      <w:numFmt w:val="lowerLetter"/>
      <w:lvlText w:val="%5."/>
      <w:lvlJc w:val="left"/>
      <w:pPr>
        <w:ind w:left="3373" w:hanging="360"/>
      </w:pPr>
    </w:lvl>
    <w:lvl w:ilvl="5" w:tplc="3809001B" w:tentative="1">
      <w:start w:val="1"/>
      <w:numFmt w:val="lowerRoman"/>
      <w:lvlText w:val="%6."/>
      <w:lvlJc w:val="right"/>
      <w:pPr>
        <w:ind w:left="4093" w:hanging="180"/>
      </w:pPr>
    </w:lvl>
    <w:lvl w:ilvl="6" w:tplc="3809000F" w:tentative="1">
      <w:start w:val="1"/>
      <w:numFmt w:val="decimal"/>
      <w:lvlText w:val="%7."/>
      <w:lvlJc w:val="left"/>
      <w:pPr>
        <w:ind w:left="4813" w:hanging="360"/>
      </w:pPr>
    </w:lvl>
    <w:lvl w:ilvl="7" w:tplc="38090019" w:tentative="1">
      <w:start w:val="1"/>
      <w:numFmt w:val="lowerLetter"/>
      <w:lvlText w:val="%8."/>
      <w:lvlJc w:val="left"/>
      <w:pPr>
        <w:ind w:left="5533" w:hanging="360"/>
      </w:pPr>
    </w:lvl>
    <w:lvl w:ilvl="8" w:tplc="3809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5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618FE"/>
    <w:rsid w:val="00081EE4"/>
    <w:rsid w:val="000E65C6"/>
    <w:rsid w:val="00171E94"/>
    <w:rsid w:val="00191DF0"/>
    <w:rsid w:val="001A0E32"/>
    <w:rsid w:val="001C59B2"/>
    <w:rsid w:val="002F45AF"/>
    <w:rsid w:val="00384315"/>
    <w:rsid w:val="003C0CF3"/>
    <w:rsid w:val="00437F35"/>
    <w:rsid w:val="00442300"/>
    <w:rsid w:val="004C13DA"/>
    <w:rsid w:val="00503B45"/>
    <w:rsid w:val="005A1EFD"/>
    <w:rsid w:val="006D643C"/>
    <w:rsid w:val="00702919"/>
    <w:rsid w:val="00711B2D"/>
    <w:rsid w:val="00760D51"/>
    <w:rsid w:val="00764C70"/>
    <w:rsid w:val="00767994"/>
    <w:rsid w:val="007805B2"/>
    <w:rsid w:val="007C7AE3"/>
    <w:rsid w:val="00831686"/>
    <w:rsid w:val="00953F63"/>
    <w:rsid w:val="009E3481"/>
    <w:rsid w:val="00C60D3E"/>
    <w:rsid w:val="00CA3F3F"/>
    <w:rsid w:val="00CD59CC"/>
    <w:rsid w:val="00E25352"/>
    <w:rsid w:val="00F262FD"/>
    <w:rsid w:val="00F72437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pengadua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2025-07-10T10:04:00Z</dcterms:created>
  <dcterms:modified xsi:type="dcterms:W3CDTF">2025-07-29T09:03:00Z</dcterms:modified>
</cp:coreProperties>
</file>