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287E9730" w:rsidR="000618FE" w:rsidRPr="00A67FB0" w:rsidRDefault="005A1EFD" w:rsidP="006055FB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3C2C1B" w:rsidRPr="003C2C1B">
        <w:rPr>
          <w:rFonts w:ascii="Arial" w:hAnsi="Arial" w:cs="Arial"/>
        </w:rPr>
        <w:t>Perpanjangan  Nomor  Pokok  Pengusaha  Barang  Kena  Cukai  (NPPBKC) Penyalur atau Tempat Penjualan Eceran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528DFE3C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3C2C1B">
        <w:rPr>
          <w:rFonts w:ascii="Arial" w:hAnsi="Arial" w:cs="Arial"/>
        </w:rPr>
        <w:t>1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3E1DC5AD" w14:textId="77777777" w:rsidR="003C2C1B" w:rsidRPr="003C2C1B" w:rsidRDefault="003C2C1B" w:rsidP="003C2C1B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p w14:paraId="1735458F" w14:textId="77777777" w:rsidR="003C2C1B" w:rsidRPr="003C2C1B" w:rsidRDefault="003C2C1B" w:rsidP="003C2C1B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C2C1B" w:rsidRPr="003C2C1B" w14:paraId="131FFDF6" w14:textId="77777777" w:rsidTr="00FE002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2BE7" w14:textId="77777777" w:rsidR="003C2C1B" w:rsidRPr="003C2C1B" w:rsidRDefault="003C2C1B" w:rsidP="003C2C1B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3C86" w14:textId="77777777" w:rsidR="003C2C1B" w:rsidRPr="003C2C1B" w:rsidRDefault="003C2C1B" w:rsidP="003C2C1B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A10B" w14:textId="77777777" w:rsidR="003C2C1B" w:rsidRPr="003C2C1B" w:rsidRDefault="003C2C1B" w:rsidP="003C2C1B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3C2C1B" w:rsidRPr="003C2C1B" w14:paraId="3054CDFB" w14:textId="77777777" w:rsidTr="00FE0026">
        <w:trPr>
          <w:trHeight w:hRule="exact" w:val="3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D79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4342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12F0ED2" w14:textId="77777777" w:rsidR="003C2C1B" w:rsidRPr="003C2C1B" w:rsidRDefault="003C2C1B" w:rsidP="003C2C1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1F2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Pelayanan:</w:t>
            </w:r>
          </w:p>
          <w:p w14:paraId="7D181AB7" w14:textId="77777777" w:rsidR="003C2C1B" w:rsidRPr="003C2C1B" w:rsidRDefault="003C2C1B" w:rsidP="003C2C1B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Surat</w:t>
            </w:r>
            <w:r w:rsidRPr="003C2C1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</w:t>
            </w:r>
            <w:r w:rsidRPr="003C2C1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Pengusaha Tempat Penjualan Eceran disampaikan kepada Kepala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Kantor,</w:t>
            </w:r>
            <w:r w:rsidRPr="003C2C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3C2C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C2C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</w:t>
            </w:r>
            <w:r w:rsidRPr="003C2C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penjualan eceran.</w:t>
            </w:r>
          </w:p>
          <w:p w14:paraId="20C5DB77" w14:textId="77777777" w:rsidR="003C2C1B" w:rsidRPr="003C2C1B" w:rsidRDefault="003C2C1B" w:rsidP="003C2C1B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Salinan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2C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tanggung jawabnya di bidang perdagangan, penanaman modal, atau pariwisata.</w:t>
            </w:r>
          </w:p>
          <w:p w14:paraId="618116CE" w14:textId="77777777" w:rsidR="003C2C1B" w:rsidRPr="003C2C1B" w:rsidRDefault="003C2C1B" w:rsidP="003C2C1B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3C2C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C2C1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cepat</w:t>
            </w:r>
            <w:r w:rsidRPr="003C2C1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 bulan sebelum masa berlaku NPPBKC berakhir dan paling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sebelum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 berlaku NPPBKC berakhir.</w:t>
            </w:r>
          </w:p>
        </w:tc>
      </w:tr>
      <w:tr w:rsidR="003C2C1B" w:rsidRPr="003C2C1B" w14:paraId="549198BC" w14:textId="77777777" w:rsidTr="00FE0026">
        <w:trPr>
          <w:trHeight w:hRule="exact" w:val="74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D44D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57B3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24D8640B" w14:textId="77777777" w:rsidR="003C2C1B" w:rsidRPr="003C2C1B" w:rsidRDefault="003C2C1B" w:rsidP="003C2C1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B0C5" w14:textId="77777777" w:rsidR="003C2C1B" w:rsidRPr="003C2C1B" w:rsidRDefault="003C2C1B" w:rsidP="003C2C1B">
            <w:pPr>
              <w:spacing w:after="0" w:line="240" w:lineRule="exact"/>
              <w:ind w:left="111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3C2C1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3C2C1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</w:p>
          <w:p w14:paraId="5CC446F0" w14:textId="77777777" w:rsidR="003C2C1B" w:rsidRPr="003C2C1B" w:rsidRDefault="003C2C1B" w:rsidP="003C2C1B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beserta kelengkapannya.</w:t>
            </w:r>
          </w:p>
          <w:p w14:paraId="70E24910" w14:textId="77777777" w:rsidR="003C2C1B" w:rsidRPr="003C2C1B" w:rsidRDefault="003C2C1B" w:rsidP="003C2C1B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C2C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C2C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2C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C2C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3C2C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dan meneliti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Permohonan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 NPPBKC beserta kelengkapannya.</w:t>
            </w:r>
          </w:p>
          <w:p w14:paraId="3419EFE3" w14:textId="77777777" w:rsidR="003C2C1B" w:rsidRPr="003C2C1B" w:rsidRDefault="003C2C1B" w:rsidP="003C2C1B">
            <w:pPr>
              <w:spacing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C2C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setelah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berakhir,</w:t>
            </w:r>
            <w:r w:rsidRPr="003C2C1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C2C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menyampaikan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 Surat Penolakan kepada Pemohon.</w:t>
            </w:r>
          </w:p>
          <w:p w14:paraId="6214A1B8" w14:textId="77777777" w:rsidR="003C2C1B" w:rsidRPr="003C2C1B" w:rsidRDefault="003C2C1B" w:rsidP="003C2C1B">
            <w:pPr>
              <w:tabs>
                <w:tab w:val="left" w:pos="1680"/>
              </w:tabs>
              <w:spacing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sebelum masa berlaku NPPBKC berakhir, Pejabat Bea dan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   </w:t>
            </w:r>
            <w:r w:rsidRPr="003C2C1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   </w:t>
            </w:r>
            <w:r w:rsidRPr="003C2C1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 </w:t>
            </w:r>
            <w:r w:rsidRPr="003C2C1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permohonan perpanjangan NPPBKC.</w:t>
            </w:r>
          </w:p>
          <w:p w14:paraId="4C8CE9E8" w14:textId="77777777" w:rsidR="003C2C1B" w:rsidRPr="003C2C1B" w:rsidRDefault="003C2C1B" w:rsidP="003C2C1B">
            <w:pPr>
              <w:spacing w:after="0" w:line="240" w:lineRule="auto"/>
              <w:ind w:left="108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C2C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3C2C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persyaratan,</w:t>
            </w:r>
            <w:r w:rsidRPr="003C2C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4F64FDB" w14:textId="77777777" w:rsidR="003C2C1B" w:rsidRPr="003C2C1B" w:rsidRDefault="003C2C1B" w:rsidP="003C2C1B">
            <w:pPr>
              <w:spacing w:after="0" w:line="240" w:lineRule="auto"/>
              <w:ind w:left="471" w:right="32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menyampaikan Surat Penolakan kepada Pemohon.</w:t>
            </w:r>
          </w:p>
          <w:p w14:paraId="086277F4" w14:textId="77777777" w:rsidR="003C2C1B" w:rsidRPr="003C2C1B" w:rsidRDefault="003C2C1B" w:rsidP="003C2C1B">
            <w:pPr>
              <w:spacing w:after="0" w:line="240" w:lineRule="auto"/>
              <w:ind w:left="507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 mendapatkan  informasi</w:t>
            </w:r>
            <w:r w:rsidRPr="003C2C1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3C2C1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eksistensi  Tempat Usaha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Penyalur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Penjualan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Eceran, </w:t>
            </w:r>
            <w:r w:rsidRPr="003C2C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dilakukan pemeriksaan lokasi oleh Pejabat Bea dan Cukai. Pejabat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3C2C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menandatangani</w:t>
            </w:r>
            <w:r w:rsidRPr="003C2C1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3C2C1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3C2C1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3C2C1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3C2C1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 Pemohon.</w:t>
            </w:r>
          </w:p>
          <w:p w14:paraId="44A074A0" w14:textId="77777777" w:rsidR="003C2C1B" w:rsidRPr="003C2C1B" w:rsidRDefault="003C2C1B" w:rsidP="003C2C1B">
            <w:pPr>
              <w:spacing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ditolak,</w:t>
            </w:r>
            <w:r w:rsidRPr="003C2C1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menyampaikan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kepada Pemohon.</w:t>
            </w:r>
          </w:p>
          <w:p w14:paraId="5AA705AD" w14:textId="77777777" w:rsidR="003C2C1B" w:rsidRPr="003C2C1B" w:rsidRDefault="003C2C1B" w:rsidP="003C2C1B">
            <w:pPr>
              <w:tabs>
                <w:tab w:val="left" w:pos="1520"/>
                <w:tab w:val="left" w:pos="2200"/>
              </w:tabs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permohonan perpanjangan disetujui,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3C2C1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3C2C1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</w:t>
            </w:r>
            <w:r w:rsidRPr="003C2C1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3C2C1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 mengenai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Pemberian   </w:t>
            </w:r>
            <w:r w:rsidRPr="003C2C1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  </w:t>
            </w:r>
            <w:r w:rsidRPr="003C2C1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 </w:t>
            </w:r>
            <w:r w:rsidRPr="003C2C1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Perpanjangan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Piagam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NPPBKC,</w:t>
            </w:r>
            <w:r w:rsidRPr="003C2C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 menyampaikan kepada Pemohon.</w:t>
            </w:r>
          </w:p>
        </w:tc>
      </w:tr>
      <w:tr w:rsidR="003C2C1B" w:rsidRPr="003C2C1B" w14:paraId="612D3B22" w14:textId="77777777" w:rsidTr="00FE0026">
        <w:trPr>
          <w:trHeight w:hRule="exact" w:val="1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4ACC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087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FC314F4" w14:textId="77777777" w:rsidR="003C2C1B" w:rsidRPr="003C2C1B" w:rsidRDefault="003C2C1B" w:rsidP="003C2C1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C6B" w14:textId="77777777" w:rsidR="003C2C1B" w:rsidRPr="003C2C1B" w:rsidRDefault="003C2C1B" w:rsidP="003C2C1B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tanggal </w:t>
            </w:r>
            <w:r w:rsidRPr="003C2C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diterimanya </w:t>
            </w:r>
            <w:r w:rsidRPr="003C2C1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4108B586" w14:textId="77777777" w:rsidR="003C2C1B" w:rsidRPr="003C2C1B" w:rsidRDefault="003C2C1B" w:rsidP="003C2C1B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 NPPBKC secara lengkap termasuk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dilakukan pemeriksaan</w:t>
            </w:r>
            <w:r w:rsidRPr="003C2C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 sampai dengan penerbitan Keputusan Menteri Keuangan mengenai Pemberian NPPBKC atas Permohonan Perpanjangan NPPBKC, Piagam NPPBKC;</w:t>
            </w:r>
          </w:p>
          <w:p w14:paraId="0628AACD" w14:textId="77777777" w:rsidR="003C2C1B" w:rsidRPr="003C2C1B" w:rsidRDefault="003C2C1B" w:rsidP="003C2C1B">
            <w:pPr>
              <w:spacing w:after="0" w:line="240" w:lineRule="auto"/>
              <w:ind w:left="103" w:right="452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Penolakan.</w:t>
            </w:r>
          </w:p>
        </w:tc>
      </w:tr>
      <w:tr w:rsidR="003C2C1B" w:rsidRPr="003C2C1B" w14:paraId="3227A807" w14:textId="77777777" w:rsidTr="00FE002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7E31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D46C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1D09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3C2C1B" w:rsidRPr="003C2C1B" w14:paraId="15E5806A" w14:textId="77777777" w:rsidTr="00FE002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281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102A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1CE" w14:textId="77777777" w:rsidR="003C2C1B" w:rsidRPr="003C2C1B" w:rsidRDefault="003C2C1B" w:rsidP="003C2C1B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3C2C1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</w:t>
            </w:r>
            <w:r w:rsidRPr="003C2C1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</w:t>
            </w:r>
            <w:r w:rsidRPr="003C2C1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Pokok </w:t>
            </w:r>
            <w:r w:rsidRPr="003C2C1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3C2C1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5092AEAB" w14:textId="77777777" w:rsidR="003C2C1B" w:rsidRPr="003C2C1B" w:rsidRDefault="003C2C1B" w:rsidP="003C2C1B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C2C1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C2C1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3C2C1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3C2C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643ADA4" w14:textId="77777777" w:rsidR="003C2C1B" w:rsidRPr="003C2C1B" w:rsidRDefault="003C2C1B" w:rsidP="003C2C1B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Piagam NPPBKC; atau</w:t>
            </w:r>
          </w:p>
          <w:p w14:paraId="0D69260D" w14:textId="77777777" w:rsidR="003C2C1B" w:rsidRPr="003C2C1B" w:rsidRDefault="003C2C1B" w:rsidP="003C2C1B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Penolakan.</w:t>
            </w:r>
          </w:p>
        </w:tc>
      </w:tr>
      <w:tr w:rsidR="003C2C1B" w:rsidRPr="003C2C1B" w14:paraId="1E5A2A7B" w14:textId="77777777" w:rsidTr="00FE0026">
        <w:trPr>
          <w:trHeight w:hRule="exact" w:val="6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251F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C18" w14:textId="77777777" w:rsidR="003C2C1B" w:rsidRPr="003C2C1B" w:rsidRDefault="003C2C1B" w:rsidP="003C2C1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A1069A6" w14:textId="77777777" w:rsidR="003C2C1B" w:rsidRPr="003C2C1B" w:rsidRDefault="003C2C1B" w:rsidP="003C2C1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D27A" w14:textId="77777777" w:rsidR="003C2C1B" w:rsidRPr="003C2C1B" w:rsidRDefault="003C2C1B" w:rsidP="003C2C1B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C2C1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3C2C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3C2C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2AE495F9" w14:textId="77777777" w:rsidR="003C2C1B" w:rsidRPr="003C2C1B" w:rsidRDefault="003C2C1B" w:rsidP="003C2C1B">
            <w:pPr>
              <w:spacing w:before="38" w:after="0" w:line="240" w:lineRule="auto"/>
              <w:ind w:left="4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3C2C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3C2C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3C2C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3C2C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3C2C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  <w:r w:rsidRPr="003C2C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3C2C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C2C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</w:tc>
      </w:tr>
    </w:tbl>
    <w:p w14:paraId="041C6CEE" w14:textId="77777777" w:rsidR="003C2C1B" w:rsidRPr="003C2C1B" w:rsidRDefault="003C2C1B" w:rsidP="003C2C1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C2C1B" w:rsidRPr="003C2C1B" w:rsidSect="003C2C1B">
          <w:pgSz w:w="12240" w:h="18720"/>
          <w:pgMar w:top="780" w:right="920" w:bottom="280" w:left="920" w:header="742" w:footer="0" w:gutter="0"/>
          <w:cols w:space="720"/>
        </w:sectPr>
      </w:pPr>
    </w:p>
    <w:p w14:paraId="518B9B6F" w14:textId="77777777" w:rsidR="003C2C1B" w:rsidRPr="003C2C1B" w:rsidRDefault="003C2C1B" w:rsidP="003C2C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D6DB45" w14:textId="77777777" w:rsidR="003C2C1B" w:rsidRPr="003C2C1B" w:rsidRDefault="003C2C1B" w:rsidP="003C2C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A6E021" w14:textId="77777777" w:rsidR="003C2C1B" w:rsidRPr="003C2C1B" w:rsidRDefault="003C2C1B" w:rsidP="003C2C1B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F1016B" w14:textId="77777777" w:rsidR="003C2C1B" w:rsidRPr="003C2C1B" w:rsidRDefault="003C2C1B" w:rsidP="003C2C1B">
      <w:pPr>
        <w:spacing w:before="33" w:after="0" w:line="275" w:lineRule="auto"/>
        <w:ind w:left="3678" w:right="180" w:hanging="28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 dan Masukan         </w:t>
      </w:r>
      <w:hyperlink r:id="rId5">
        <w:r w:rsidRPr="003C2C1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3C2C1B">
          <w:rPr>
            <w:rFonts w:ascii="Bookman Old Style" w:eastAsia="Bookman Old Style" w:hAnsi="Bookman Old Style" w:cs="Bookman Old Style"/>
            <w:i/>
            <w:color w:val="0000FF"/>
            <w:spacing w:val="66"/>
            <w:kern w:val="0"/>
            <w:lang w:val="en-US"/>
            <w14:ligatures w14:val="none"/>
          </w:rPr>
          <w:t xml:space="preserve"> </w:t>
        </w:r>
        <w:r w:rsidRPr="003C2C1B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  <w:r w:rsidRPr="003C2C1B">
          <w:rPr>
            <w:rFonts w:ascii="Bookman Old Style" w:eastAsia="Bookman Old Style" w:hAnsi="Bookman Old Style" w:cs="Bookman Old Style"/>
            <w:color w:val="000000"/>
            <w:spacing w:val="62"/>
            <w:kern w:val="0"/>
            <w:lang w:val="en-US"/>
            <w14:ligatures w14:val="none"/>
          </w:rPr>
          <w:t xml:space="preserve"> </w:t>
        </w:r>
        <w:r w:rsidRPr="003C2C1B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ke</w:t>
        </w:r>
        <w:r w:rsidRPr="003C2C1B">
          <w:rPr>
            <w:rFonts w:ascii="Bookman Old Style" w:eastAsia="Bookman Old Style" w:hAnsi="Bookman Old Style" w:cs="Bookman Old Style"/>
            <w:color w:val="000000"/>
            <w:spacing w:val="62"/>
            <w:kern w:val="0"/>
            <w:lang w:val="en-US"/>
            <w14:ligatures w14:val="none"/>
          </w:rPr>
          <w:t xml:space="preserve"> </w:t>
        </w:r>
        <w:r w:rsidRPr="003C2C1B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 xml:space="preserve">email </w:t>
        </w:r>
      </w:hyperlink>
      <w:hyperlink r:id="rId6">
        <w:r w:rsidRPr="003C2C1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18D03EE3" w14:textId="77777777" w:rsidR="003C2C1B" w:rsidRPr="003C2C1B" w:rsidRDefault="003C2C1B" w:rsidP="003C2C1B">
      <w:pPr>
        <w:spacing w:before="2" w:after="0" w:line="276" w:lineRule="auto"/>
        <w:ind w:left="3678" w:right="1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3C2C1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faksimile ke (021) 4890966 dan Surat d.a. Direktur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dan Cukai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</w:t>
      </w:r>
      <w:r w:rsidRPr="003C2C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 By Pass - Rawamangun, Jakarta Timur Jakarta</w:t>
      </w:r>
      <w:r w:rsidRPr="003C2C1B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08095C37" w14:textId="77777777" w:rsidR="003C2C1B" w:rsidRPr="003C2C1B" w:rsidRDefault="003C2C1B" w:rsidP="003C2C1B">
      <w:pPr>
        <w:spacing w:before="1" w:after="0" w:line="276" w:lineRule="auto"/>
        <w:ind w:left="3678" w:right="1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3C2C1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3C2C1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3C2C1B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3C2C1B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3C2C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6A2363F9" w14:textId="1460E373" w:rsidR="003C2C1B" w:rsidRPr="003C2C1B" w:rsidRDefault="003C2C1B" w:rsidP="003C2C1B">
      <w:pPr>
        <w:spacing w:before="1" w:after="0" w:line="240" w:lineRule="exact"/>
        <w:ind w:left="36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C2C1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EB54B6" wp14:editId="613048AC">
                <wp:simplePos x="0" y="0"/>
                <wp:positionH relativeFrom="page">
                  <wp:posOffset>654050</wp:posOffset>
                </wp:positionH>
                <wp:positionV relativeFrom="page">
                  <wp:posOffset>897255</wp:posOffset>
                </wp:positionV>
                <wp:extent cx="6470650" cy="2028825"/>
                <wp:effectExtent l="6350" t="1905" r="9525" b="7620"/>
                <wp:wrapNone/>
                <wp:docPr id="114635117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028825"/>
                          <a:chOff x="1030" y="1413"/>
                          <a:chExt cx="10190" cy="3195"/>
                        </a:xfrm>
                      </wpg:grpSpPr>
                      <wps:wsp>
                        <wps:cNvPr id="1899596795" name="Freeform 344"/>
                        <wps:cNvSpPr>
                          <a:spLocks/>
                        </wps:cNvSpPr>
                        <wps:spPr bwMode="auto">
                          <a:xfrm>
                            <a:off x="1040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93479" name="Freeform 345"/>
                        <wps:cNvSpPr>
                          <a:spLocks/>
                        </wps:cNvSpPr>
                        <wps:spPr bwMode="auto">
                          <a:xfrm>
                            <a:off x="1035" y="1423"/>
                            <a:ext cx="653" cy="0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653"/>
                              <a:gd name="T2" fmla="+- 0 1688 1035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274137" name="Freeform 346"/>
                        <wps:cNvSpPr>
                          <a:spLocks/>
                        </wps:cNvSpPr>
                        <wps:spPr bwMode="auto">
                          <a:xfrm>
                            <a:off x="1035" y="4603"/>
                            <a:ext cx="653" cy="0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653"/>
                              <a:gd name="T2" fmla="+- 0 1688 1035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644999" name="Freeform 347"/>
                        <wps:cNvSpPr>
                          <a:spLocks/>
                        </wps:cNvSpPr>
                        <wps:spPr bwMode="auto">
                          <a:xfrm>
                            <a:off x="1688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153957" name="Freeform 348"/>
                        <wps:cNvSpPr>
                          <a:spLocks/>
                        </wps:cNvSpPr>
                        <wps:spPr bwMode="auto">
                          <a:xfrm>
                            <a:off x="1683" y="1423"/>
                            <a:ext cx="2435" cy="0"/>
                          </a:xfrm>
                          <a:custGeom>
                            <a:avLst/>
                            <a:gdLst>
                              <a:gd name="T0" fmla="+- 0 1683 1683"/>
                              <a:gd name="T1" fmla="*/ T0 w 2435"/>
                              <a:gd name="T2" fmla="+- 0 4118 1683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630113" name="Freeform 349"/>
                        <wps:cNvSpPr>
                          <a:spLocks/>
                        </wps:cNvSpPr>
                        <wps:spPr bwMode="auto">
                          <a:xfrm>
                            <a:off x="1683" y="4603"/>
                            <a:ext cx="2435" cy="0"/>
                          </a:xfrm>
                          <a:custGeom>
                            <a:avLst/>
                            <a:gdLst>
                              <a:gd name="T0" fmla="+- 0 1683 1683"/>
                              <a:gd name="T1" fmla="*/ T0 w 2435"/>
                              <a:gd name="T2" fmla="+- 0 4118 1683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38952" name="Freeform 350"/>
                        <wps:cNvSpPr>
                          <a:spLocks/>
                        </wps:cNvSpPr>
                        <wps:spPr bwMode="auto">
                          <a:xfrm>
                            <a:off x="4118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740381" name="Freeform 351"/>
                        <wps:cNvSpPr>
                          <a:spLocks/>
                        </wps:cNvSpPr>
                        <wps:spPr bwMode="auto">
                          <a:xfrm>
                            <a:off x="11210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384533" name="Freeform 352"/>
                        <wps:cNvSpPr>
                          <a:spLocks/>
                        </wps:cNvSpPr>
                        <wps:spPr bwMode="auto">
                          <a:xfrm>
                            <a:off x="4113" y="1423"/>
                            <a:ext cx="7102" cy="0"/>
                          </a:xfrm>
                          <a:custGeom>
                            <a:avLst/>
                            <a:gdLst>
                              <a:gd name="T0" fmla="+- 0 4113 4113"/>
                              <a:gd name="T1" fmla="*/ T0 w 7102"/>
                              <a:gd name="T2" fmla="+- 0 11215 4113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589595" name="Freeform 353"/>
                        <wps:cNvSpPr>
                          <a:spLocks/>
                        </wps:cNvSpPr>
                        <wps:spPr bwMode="auto">
                          <a:xfrm>
                            <a:off x="4113" y="4603"/>
                            <a:ext cx="7102" cy="0"/>
                          </a:xfrm>
                          <a:custGeom>
                            <a:avLst/>
                            <a:gdLst>
                              <a:gd name="T0" fmla="+- 0 4113 4113"/>
                              <a:gd name="T1" fmla="*/ T0 w 7102"/>
                              <a:gd name="T2" fmla="+- 0 11215 4113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B2482" id="Group 32" o:spid="_x0000_s1026" style="position:absolute;margin-left:51.5pt;margin-top:70.65pt;width:509.5pt;height:159.75pt;z-index:-251657216;mso-position-horizontal-relative:page;mso-position-vertical-relative:page" coordorigin="1030,1413" coordsize="10190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">
                <v:shape id="Freeform 344" o:spid="_x0000_s1027" style="position:absolute;left:1040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" path="m,l,3180e" filled="f" strokeweight=".5pt">
                  <v:path arrowok="t" o:connecttype="custom" o:connectlocs="0,1418;0,4598" o:connectangles="0,0"/>
                </v:shape>
                <v:shape id="Freeform 345" o:spid="_x0000_s1028" style="position:absolute;left:1035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346" o:spid="_x0000_s1029" style="position:absolute;left:1035;top:460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347" o:spid="_x0000_s1030" style="position:absolute;left:1688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" path="m,l,3180e" filled="f" strokeweight=".5pt">
                  <v:path arrowok="t" o:connecttype="custom" o:connectlocs="0,1418;0,4598" o:connectangles="0,0"/>
                </v:shape>
                <v:shape id="Freeform 348" o:spid="_x0000_s1031" style="position:absolute;left:1683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349" o:spid="_x0000_s1032" style="position:absolute;left:1683;top:460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350" o:spid="_x0000_s1033" style="position:absolute;left:4118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" path="m,l,3180e" filled="f" strokeweight=".5pt">
                  <v:path arrowok="t" o:connecttype="custom" o:connectlocs="0,1418;0,4598" o:connectangles="0,0"/>
                </v:shape>
                <v:shape id="Freeform 351" o:spid="_x0000_s1034" style="position:absolute;left:11210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" path="m,l,3180e" filled="f" strokeweight=".5pt">
                  <v:path arrowok="t" o:connecttype="custom" o:connectlocs="0,1418;0,4598" o:connectangles="0,0"/>
                </v:shape>
                <v:shape id="Freeform 352" o:spid="_x0000_s1035" style="position:absolute;left:4113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353" o:spid="_x0000_s1036" style="position:absolute;left:4113;top:460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3C2C1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 saluran pengaduan masing-masing unit kerja</w:t>
      </w:r>
    </w:p>
    <w:p w14:paraId="6ABF37EC" w14:textId="77777777" w:rsidR="003C2C1B" w:rsidRPr="003C2C1B" w:rsidRDefault="003C2C1B" w:rsidP="003C2C1B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4D14B3A" w14:textId="77777777" w:rsidR="003C2C1B" w:rsidRPr="003C2C1B" w:rsidRDefault="003C2C1B" w:rsidP="003C2C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3FB887" w14:textId="77777777" w:rsidR="003C2C1B" w:rsidRPr="003C2C1B" w:rsidRDefault="003C2C1B" w:rsidP="003C2C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96DF52" w14:textId="77777777" w:rsidR="003C2C1B" w:rsidRPr="003C2C1B" w:rsidRDefault="003C2C1B" w:rsidP="003C2C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C2C1B" w:rsidRPr="003C2C1B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44E2A"/>
    <w:rsid w:val="002A5D64"/>
    <w:rsid w:val="00337D98"/>
    <w:rsid w:val="003C2C1B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C15DD"/>
    <w:rsid w:val="005C3A70"/>
    <w:rsid w:val="005E042D"/>
    <w:rsid w:val="006055FB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C0B43"/>
    <w:rsid w:val="008D7367"/>
    <w:rsid w:val="00923091"/>
    <w:rsid w:val="00986989"/>
    <w:rsid w:val="00994DD2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6335B"/>
    <w:rsid w:val="00C94DB4"/>
    <w:rsid w:val="00CA50B9"/>
    <w:rsid w:val="00CB5CDD"/>
    <w:rsid w:val="00CC21E5"/>
    <w:rsid w:val="00CE18D5"/>
    <w:rsid w:val="00CF0286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2025-07-14T03:09:00Z</dcterms:created>
  <dcterms:modified xsi:type="dcterms:W3CDTF">2025-07-29T09:05:00Z</dcterms:modified>
</cp:coreProperties>
</file>